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4F4" w:rsidRDefault="00AB64F4" w:rsidP="00AB64F4">
      <w:pPr>
        <w:pStyle w:val="a5"/>
        <w:spacing w:line="360" w:lineRule="auto"/>
        <w:ind w:right="-30"/>
        <w:jc w:val="center"/>
        <w:outlineLvl w:val="0"/>
        <w:rPr>
          <w:rFonts w:hAnsi="宋体" w:cs="宋体"/>
          <w:sz w:val="24"/>
          <w:szCs w:val="24"/>
        </w:rPr>
      </w:pPr>
      <w:bookmarkStart w:id="0" w:name="_Toc12355_WPSOffice_Level1"/>
      <w:r>
        <w:rPr>
          <w:rFonts w:hAnsi="宋体" w:cs="宋体" w:hint="eastAsia"/>
          <w:b/>
          <w:bCs/>
          <w:sz w:val="32"/>
          <w:szCs w:val="32"/>
        </w:rPr>
        <w:t>第一章 用户需求书</w:t>
      </w:r>
      <w:bookmarkEnd w:id="0"/>
    </w:p>
    <w:p w:rsidR="00AB64F4" w:rsidRDefault="00AB64F4" w:rsidP="00AB64F4">
      <w:pPr>
        <w:widowControl/>
        <w:spacing w:line="500" w:lineRule="exact"/>
        <w:ind w:firstLineChars="196" w:firstLine="551"/>
        <w:jc w:val="left"/>
        <w:rPr>
          <w:rFonts w:ascii="宋体" w:hAnsi="宋体" w:cs="宋体"/>
          <w:b/>
          <w:bCs/>
          <w:kern w:val="0"/>
          <w:sz w:val="28"/>
          <w:szCs w:val="28"/>
        </w:rPr>
      </w:pPr>
      <w:r>
        <w:rPr>
          <w:rFonts w:ascii="宋体" w:hAnsi="宋体" w:cs="宋体" w:hint="eastAsia"/>
          <w:b/>
          <w:bCs/>
          <w:kern w:val="0"/>
          <w:sz w:val="28"/>
          <w:szCs w:val="28"/>
        </w:rPr>
        <w:t>一、工程概况</w:t>
      </w:r>
    </w:p>
    <w:p w:rsidR="009C2526" w:rsidRPr="009C2526" w:rsidRDefault="00AB64F4" w:rsidP="009C2526">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1</w:t>
      </w:r>
      <w:r>
        <w:rPr>
          <w:rFonts w:ascii="宋体" w:hAnsi="宋体" w:cs="宋体" w:hint="eastAsia"/>
          <w:bCs/>
          <w:kern w:val="0"/>
          <w:sz w:val="28"/>
          <w:szCs w:val="28"/>
        </w:rPr>
        <w:t>、项目名称：</w:t>
      </w:r>
      <w:r w:rsidR="009C2526" w:rsidRPr="009C2526">
        <w:rPr>
          <w:rFonts w:ascii="宋体" w:hAnsi="宋体" w:cs="宋体" w:hint="eastAsia"/>
          <w:bCs/>
          <w:kern w:val="0"/>
          <w:sz w:val="28"/>
          <w:szCs w:val="28"/>
        </w:rPr>
        <w:t>潮连校区校门口交通环境改善（安全防护网）项目</w:t>
      </w:r>
    </w:p>
    <w:p w:rsidR="00AB64F4" w:rsidRDefault="00AB64F4" w:rsidP="009C2526">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2</w:t>
      </w:r>
      <w:r>
        <w:rPr>
          <w:rFonts w:ascii="宋体" w:hAnsi="宋体" w:cs="宋体" w:hint="eastAsia"/>
          <w:bCs/>
          <w:kern w:val="0"/>
          <w:sz w:val="28"/>
          <w:szCs w:val="28"/>
        </w:rPr>
        <w:t>、最高限价：人民币：￥</w:t>
      </w:r>
      <w:r>
        <w:rPr>
          <w:rFonts w:ascii="宋体" w:hAnsi="宋体" w:cs="宋体" w:hint="eastAsia"/>
          <w:bCs/>
          <w:kern w:val="0"/>
          <w:sz w:val="28"/>
          <w:szCs w:val="28"/>
        </w:rPr>
        <w:t>19</w:t>
      </w:r>
      <w:r>
        <w:rPr>
          <w:rFonts w:ascii="宋体" w:hAnsi="宋体" w:cs="宋体" w:hint="eastAsia"/>
          <w:bCs/>
          <w:kern w:val="0"/>
          <w:sz w:val="28"/>
          <w:szCs w:val="28"/>
        </w:rPr>
        <w:t>万元（大写：壹拾玖万元整）投标报价不得超过最高报价。投标报价高于招标控制价的为无效投标。</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3</w:t>
      </w:r>
      <w:r>
        <w:rPr>
          <w:rFonts w:ascii="宋体" w:hAnsi="宋体" w:cs="宋体" w:hint="eastAsia"/>
          <w:bCs/>
          <w:kern w:val="0"/>
          <w:sz w:val="28"/>
          <w:szCs w:val="28"/>
        </w:rPr>
        <w:t>、工程地点：江门市</w:t>
      </w:r>
      <w:r w:rsidR="002F71C6">
        <w:rPr>
          <w:rFonts w:ascii="宋体" w:hAnsi="宋体" w:cs="宋体" w:hint="eastAsia"/>
          <w:bCs/>
          <w:kern w:val="0"/>
          <w:sz w:val="28"/>
          <w:szCs w:val="28"/>
        </w:rPr>
        <w:t>潮连</w:t>
      </w:r>
      <w:r>
        <w:rPr>
          <w:rFonts w:ascii="宋体" w:hAnsi="宋体" w:cs="宋体" w:hint="eastAsia"/>
          <w:bCs/>
          <w:kern w:val="0"/>
          <w:sz w:val="28"/>
          <w:szCs w:val="28"/>
        </w:rPr>
        <w:t>环岛西路</w:t>
      </w:r>
      <w:r>
        <w:rPr>
          <w:rFonts w:ascii="宋体" w:hAnsi="宋体" w:cs="宋体" w:hint="eastAsia"/>
          <w:bCs/>
          <w:kern w:val="0"/>
          <w:sz w:val="28"/>
          <w:szCs w:val="28"/>
        </w:rPr>
        <w:t>22</w:t>
      </w:r>
      <w:r>
        <w:rPr>
          <w:rFonts w:ascii="宋体" w:hAnsi="宋体" w:cs="宋体" w:hint="eastAsia"/>
          <w:bCs/>
          <w:kern w:val="0"/>
          <w:sz w:val="28"/>
          <w:szCs w:val="28"/>
        </w:rPr>
        <w:t>号潮连校区。</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4</w:t>
      </w:r>
      <w:r>
        <w:rPr>
          <w:rFonts w:ascii="宋体" w:hAnsi="宋体" w:cs="宋体" w:hint="eastAsia"/>
          <w:bCs/>
          <w:kern w:val="0"/>
          <w:sz w:val="28"/>
          <w:szCs w:val="28"/>
        </w:rPr>
        <w:t>、工程内容及要求</w:t>
      </w:r>
    </w:p>
    <w:p w:rsidR="00AB64F4" w:rsidRPr="00AB64F4" w:rsidRDefault="00AB64F4" w:rsidP="00AB64F4">
      <w:pPr>
        <w:widowControl/>
        <w:spacing w:line="500" w:lineRule="exact"/>
        <w:ind w:firstLineChars="196" w:firstLine="549"/>
        <w:rPr>
          <w:sz w:val="28"/>
          <w:szCs w:val="28"/>
        </w:rPr>
      </w:pPr>
      <w:r>
        <w:rPr>
          <w:rFonts w:hint="eastAsia"/>
          <w:sz w:val="28"/>
          <w:szCs w:val="28"/>
        </w:rPr>
        <w:t>1</w:t>
      </w:r>
      <w:r>
        <w:rPr>
          <w:rFonts w:hint="eastAsia"/>
          <w:sz w:val="28"/>
          <w:szCs w:val="28"/>
        </w:rPr>
        <w:t>）对校园原来非永久围墙的围蔽位置进行加装安全防护网，长度约</w:t>
      </w:r>
      <w:r>
        <w:rPr>
          <w:rFonts w:hint="eastAsia"/>
          <w:sz w:val="28"/>
          <w:szCs w:val="28"/>
        </w:rPr>
        <w:t>487</w:t>
      </w:r>
      <w:r>
        <w:rPr>
          <w:rFonts w:hint="eastAsia"/>
          <w:sz w:val="28"/>
          <w:szCs w:val="28"/>
        </w:rPr>
        <w:t>米；</w:t>
      </w:r>
      <w:r>
        <w:rPr>
          <w:rFonts w:hint="eastAsia"/>
          <w:sz w:val="28"/>
          <w:szCs w:val="28"/>
        </w:rPr>
        <w:t>2</w:t>
      </w:r>
      <w:r>
        <w:rPr>
          <w:rFonts w:hint="eastAsia"/>
          <w:sz w:val="28"/>
          <w:szCs w:val="28"/>
        </w:rPr>
        <w:t>）</w:t>
      </w:r>
      <w:r w:rsidRPr="00162AE9">
        <w:rPr>
          <w:rFonts w:hint="eastAsia"/>
          <w:sz w:val="28"/>
          <w:szCs w:val="28"/>
        </w:rPr>
        <w:t>工作面绿植迁移或清理；</w:t>
      </w:r>
      <w:r w:rsidRPr="00AB64F4">
        <w:rPr>
          <w:rFonts w:ascii="宋体" w:hAnsi="宋体" w:cs="宋体" w:hint="eastAsia"/>
          <w:bCs/>
          <w:kern w:val="0"/>
          <w:sz w:val="28"/>
          <w:szCs w:val="28"/>
        </w:rPr>
        <w:t>3</w:t>
      </w:r>
      <w:r w:rsidRPr="00AB64F4">
        <w:rPr>
          <w:rFonts w:ascii="宋体" w:hAnsi="宋体" w:cs="宋体" w:hint="eastAsia"/>
          <w:bCs/>
          <w:kern w:val="0"/>
          <w:sz w:val="28"/>
          <w:szCs w:val="28"/>
        </w:rPr>
        <w:t>）旧围蔽的铁丝网、铁皮板等拆除；</w:t>
      </w:r>
      <w:r w:rsidRPr="00AB64F4">
        <w:rPr>
          <w:rFonts w:ascii="宋体" w:hAnsi="宋体" w:cs="宋体" w:hint="eastAsia"/>
          <w:bCs/>
          <w:kern w:val="0"/>
          <w:sz w:val="28"/>
          <w:szCs w:val="28"/>
        </w:rPr>
        <w:t>4</w:t>
      </w:r>
      <w:r w:rsidRPr="00AB64F4">
        <w:rPr>
          <w:rFonts w:ascii="宋体" w:hAnsi="宋体" w:cs="宋体" w:hint="eastAsia"/>
          <w:bCs/>
          <w:kern w:val="0"/>
          <w:sz w:val="28"/>
          <w:szCs w:val="28"/>
        </w:rPr>
        <w:t>）旧混凝土立柱加固、调整或更换（需要时）；</w:t>
      </w:r>
      <w:r w:rsidRPr="00AB64F4">
        <w:rPr>
          <w:rFonts w:ascii="宋体" w:hAnsi="宋体" w:cs="宋体" w:hint="eastAsia"/>
          <w:bCs/>
          <w:kern w:val="0"/>
          <w:sz w:val="28"/>
          <w:szCs w:val="28"/>
        </w:rPr>
        <w:t>5</w:t>
      </w:r>
      <w:r w:rsidRPr="00AB64F4">
        <w:rPr>
          <w:rFonts w:ascii="宋体" w:hAnsi="宋体" w:cs="宋体" w:hint="eastAsia"/>
          <w:bCs/>
          <w:kern w:val="0"/>
          <w:sz w:val="28"/>
          <w:szCs w:val="28"/>
        </w:rPr>
        <w:t>）南面旧大门位置保留并重新制作大门一趟。</w:t>
      </w:r>
      <w:r w:rsidRPr="00AB64F4">
        <w:rPr>
          <w:rFonts w:ascii="宋体" w:hAnsi="宋体" w:cs="宋体" w:hint="eastAsia"/>
          <w:bCs/>
          <w:kern w:val="0"/>
          <w:sz w:val="28"/>
          <w:szCs w:val="28"/>
        </w:rPr>
        <w:t>6</w:t>
      </w:r>
      <w:r w:rsidRPr="00AB64F4">
        <w:rPr>
          <w:rFonts w:ascii="宋体" w:hAnsi="宋体" w:cs="宋体" w:hint="eastAsia"/>
          <w:bCs/>
          <w:kern w:val="0"/>
          <w:sz w:val="28"/>
          <w:szCs w:val="28"/>
        </w:rPr>
        <w:t>）本工程涉及计量的产品均由投标人现场度量计算。</w:t>
      </w:r>
    </w:p>
    <w:p w:rsidR="00AB64F4" w:rsidRP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hint="eastAsia"/>
          <w:bCs/>
          <w:kern w:val="0"/>
          <w:sz w:val="28"/>
          <w:szCs w:val="28"/>
        </w:rPr>
        <w:t>5</w:t>
      </w:r>
      <w:r w:rsidRPr="00AB64F4">
        <w:rPr>
          <w:rFonts w:ascii="宋体" w:hAnsi="宋体" w:cs="宋体" w:hint="eastAsia"/>
          <w:bCs/>
          <w:kern w:val="0"/>
          <w:sz w:val="28"/>
          <w:szCs w:val="28"/>
        </w:rPr>
        <w:t>、工期：通知进场之日起</w:t>
      </w:r>
      <w:r w:rsidRPr="00AB64F4">
        <w:rPr>
          <w:rFonts w:ascii="宋体" w:hAnsi="宋体" w:cs="宋体" w:hint="eastAsia"/>
          <w:bCs/>
          <w:kern w:val="0"/>
          <w:sz w:val="28"/>
          <w:szCs w:val="28"/>
        </w:rPr>
        <w:t>10</w:t>
      </w:r>
      <w:r w:rsidRPr="00AB64F4">
        <w:rPr>
          <w:rFonts w:ascii="宋体" w:hAnsi="宋体" w:cs="宋体" w:hint="eastAsia"/>
          <w:bCs/>
          <w:kern w:val="0"/>
          <w:sz w:val="28"/>
          <w:szCs w:val="28"/>
        </w:rPr>
        <w:t>个日历天内完成整个项目的建设内容。</w:t>
      </w:r>
    </w:p>
    <w:p w:rsidR="00AB64F4" w:rsidRP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hint="eastAsia"/>
          <w:bCs/>
          <w:kern w:val="0"/>
          <w:sz w:val="28"/>
          <w:szCs w:val="28"/>
        </w:rPr>
        <w:t>6</w:t>
      </w:r>
      <w:r w:rsidRPr="00AB64F4">
        <w:rPr>
          <w:rFonts w:ascii="宋体" w:hAnsi="宋体" w:cs="宋体" w:hint="eastAsia"/>
          <w:bCs/>
          <w:kern w:val="0"/>
          <w:sz w:val="28"/>
          <w:szCs w:val="28"/>
        </w:rPr>
        <w:t>、项目质量要求：一次性通过验收合格。本工程要求严格按国家、地方颁布的现行最新的施工验收规范和有关法规规定进行施工。</w:t>
      </w:r>
    </w:p>
    <w:p w:rsidR="00AB64F4" w:rsidRPr="00AB64F4" w:rsidRDefault="00AB64F4" w:rsidP="00AB64F4">
      <w:pPr>
        <w:widowControl/>
        <w:spacing w:line="500" w:lineRule="exact"/>
        <w:ind w:firstLineChars="196" w:firstLine="551"/>
        <w:rPr>
          <w:rFonts w:ascii="宋体" w:hAnsi="宋体" w:cs="宋体"/>
          <w:b/>
          <w:bCs/>
          <w:kern w:val="0"/>
          <w:sz w:val="28"/>
          <w:szCs w:val="28"/>
        </w:rPr>
      </w:pPr>
      <w:r w:rsidRPr="00AB64F4">
        <w:rPr>
          <w:rFonts w:ascii="宋体" w:hAnsi="宋体" w:cs="宋体" w:hint="eastAsia"/>
          <w:b/>
          <w:bCs/>
          <w:kern w:val="0"/>
          <w:sz w:val="28"/>
          <w:szCs w:val="28"/>
        </w:rPr>
        <w:t>二、安全防护网技术要求</w:t>
      </w:r>
    </w:p>
    <w:p w:rsidR="00AB64F4" w:rsidRP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hint="eastAsia"/>
          <w:bCs/>
          <w:kern w:val="0"/>
          <w:sz w:val="28"/>
          <w:szCs w:val="28"/>
        </w:rPr>
        <w:t>1</w:t>
      </w:r>
      <w:r w:rsidR="00D96724">
        <w:rPr>
          <w:rFonts w:ascii="宋体" w:hAnsi="宋体" w:cs="宋体" w:hint="eastAsia"/>
          <w:bCs/>
          <w:kern w:val="0"/>
          <w:sz w:val="28"/>
          <w:szCs w:val="28"/>
        </w:rPr>
        <w:t>、</w:t>
      </w:r>
      <w:r w:rsidRPr="00AB64F4">
        <w:rPr>
          <w:rFonts w:ascii="宋体" w:hAnsi="宋体" w:cs="宋体" w:hint="eastAsia"/>
          <w:bCs/>
          <w:kern w:val="0"/>
          <w:sz w:val="28"/>
          <w:szCs w:val="28"/>
        </w:rPr>
        <w:t>高度不小于</w:t>
      </w:r>
      <w:r w:rsidRPr="00AB64F4">
        <w:rPr>
          <w:rFonts w:ascii="宋体" w:hAnsi="宋体" w:cs="宋体" w:hint="eastAsia"/>
          <w:bCs/>
          <w:kern w:val="0"/>
          <w:sz w:val="28"/>
          <w:szCs w:val="28"/>
        </w:rPr>
        <w:t>3</w:t>
      </w:r>
      <w:r w:rsidRPr="00AB64F4">
        <w:rPr>
          <w:rFonts w:ascii="宋体" w:hAnsi="宋体" w:cs="宋体" w:hint="eastAsia"/>
          <w:bCs/>
          <w:kern w:val="0"/>
          <w:sz w:val="28"/>
          <w:szCs w:val="28"/>
        </w:rPr>
        <w:t>米，并有防翻越功能；</w:t>
      </w:r>
    </w:p>
    <w:p w:rsidR="00AB64F4" w:rsidRP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hint="eastAsia"/>
          <w:bCs/>
          <w:kern w:val="0"/>
          <w:sz w:val="28"/>
          <w:szCs w:val="28"/>
        </w:rPr>
        <w:t>2</w:t>
      </w:r>
      <w:r w:rsidR="00D96724">
        <w:rPr>
          <w:rFonts w:ascii="宋体" w:hAnsi="宋体" w:cs="宋体" w:hint="eastAsia"/>
          <w:bCs/>
          <w:kern w:val="0"/>
          <w:sz w:val="28"/>
          <w:szCs w:val="28"/>
        </w:rPr>
        <w:t>、</w:t>
      </w:r>
      <w:r w:rsidRPr="00AB64F4">
        <w:rPr>
          <w:rFonts w:ascii="宋体" w:hAnsi="宋体" w:cs="宋体" w:hint="eastAsia"/>
          <w:bCs/>
          <w:kern w:val="0"/>
          <w:sz w:val="28"/>
          <w:szCs w:val="28"/>
        </w:rPr>
        <w:t>利用原有</w:t>
      </w:r>
      <w:r w:rsidRPr="00AB64F4">
        <w:rPr>
          <w:rFonts w:ascii="宋体" w:hAnsi="宋体" w:cs="宋体" w:hint="eastAsia"/>
          <w:bCs/>
          <w:kern w:val="0"/>
          <w:sz w:val="28"/>
          <w:szCs w:val="28"/>
        </w:rPr>
        <w:t>2</w:t>
      </w:r>
      <w:r w:rsidRPr="00AB64F4">
        <w:rPr>
          <w:rFonts w:ascii="宋体" w:hAnsi="宋体" w:cs="宋体" w:hint="eastAsia"/>
          <w:bCs/>
          <w:kern w:val="0"/>
          <w:sz w:val="28"/>
          <w:szCs w:val="28"/>
        </w:rPr>
        <w:t>米高的混凝土柱作立柱固定，固定连接必须牢固不可拆，原有立柱不牢固或倾斜不美观要处理或更换；</w:t>
      </w:r>
    </w:p>
    <w:p w:rsidR="00AB64F4" w:rsidRP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hint="eastAsia"/>
          <w:bCs/>
          <w:kern w:val="0"/>
          <w:sz w:val="28"/>
          <w:szCs w:val="28"/>
        </w:rPr>
        <w:t>3</w:t>
      </w:r>
      <w:r w:rsidR="00D96724">
        <w:rPr>
          <w:rFonts w:ascii="宋体" w:hAnsi="宋体" w:cs="宋体" w:hint="eastAsia"/>
          <w:bCs/>
          <w:kern w:val="0"/>
          <w:sz w:val="28"/>
          <w:szCs w:val="28"/>
        </w:rPr>
        <w:t>、</w:t>
      </w:r>
      <w:r w:rsidRPr="00AB64F4">
        <w:rPr>
          <w:rFonts w:ascii="宋体" w:hAnsi="宋体" w:cs="宋体" w:hint="eastAsia"/>
          <w:bCs/>
          <w:kern w:val="0"/>
          <w:sz w:val="28"/>
          <w:szCs w:val="28"/>
        </w:rPr>
        <w:t>选择强度、刚度较高的金属网，网线、骨架等要能抵抗一定的破坏能力，特别是抗拆、抗剪、抗弯等性能；</w:t>
      </w:r>
    </w:p>
    <w:p w:rsidR="00AB64F4" w:rsidRPr="00AB64F4" w:rsidRDefault="00AB64F4" w:rsidP="00AB64F4">
      <w:pPr>
        <w:widowControl/>
        <w:spacing w:line="500" w:lineRule="exact"/>
        <w:ind w:firstLineChars="150" w:firstLine="420"/>
        <w:rPr>
          <w:rFonts w:ascii="宋体" w:hAnsi="宋体" w:cs="宋体"/>
          <w:bCs/>
          <w:kern w:val="0"/>
          <w:sz w:val="28"/>
          <w:szCs w:val="28"/>
        </w:rPr>
      </w:pPr>
      <w:r w:rsidRPr="00AB64F4">
        <w:rPr>
          <w:rFonts w:ascii="宋体" w:hAnsi="宋体" w:cs="宋体" w:hint="eastAsia"/>
          <w:bCs/>
          <w:kern w:val="0"/>
          <w:sz w:val="28"/>
          <w:szCs w:val="28"/>
        </w:rPr>
        <w:t xml:space="preserve"> 4</w:t>
      </w:r>
      <w:r w:rsidR="00D96724">
        <w:rPr>
          <w:rFonts w:ascii="宋体" w:hAnsi="宋体" w:cs="宋体" w:hint="eastAsia"/>
          <w:bCs/>
          <w:kern w:val="0"/>
          <w:sz w:val="28"/>
          <w:szCs w:val="28"/>
        </w:rPr>
        <w:t>、</w:t>
      </w:r>
      <w:r w:rsidRPr="00AB64F4">
        <w:rPr>
          <w:rFonts w:ascii="宋体" w:hAnsi="宋体" w:cs="宋体" w:hint="eastAsia"/>
          <w:bCs/>
          <w:kern w:val="0"/>
          <w:sz w:val="28"/>
          <w:szCs w:val="28"/>
        </w:rPr>
        <w:t>要保障整个防护网的使用耐久性，金属部分要进行防腐、防锈处理和防积水、泡水等；</w:t>
      </w:r>
    </w:p>
    <w:p w:rsidR="00AB64F4" w:rsidRP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 xml:space="preserve"> </w:t>
      </w:r>
      <w:r w:rsidRPr="00AB64F4">
        <w:rPr>
          <w:rFonts w:ascii="宋体" w:hAnsi="宋体" w:cs="宋体" w:hint="eastAsia"/>
          <w:bCs/>
          <w:kern w:val="0"/>
          <w:sz w:val="28"/>
          <w:szCs w:val="28"/>
        </w:rPr>
        <w:t>5</w:t>
      </w:r>
      <w:r w:rsidR="00D96724">
        <w:rPr>
          <w:rFonts w:ascii="宋体" w:hAnsi="宋体" w:cs="宋体" w:hint="eastAsia"/>
          <w:bCs/>
          <w:kern w:val="0"/>
          <w:sz w:val="28"/>
          <w:szCs w:val="28"/>
        </w:rPr>
        <w:t>、</w:t>
      </w:r>
      <w:r w:rsidRPr="00AB64F4">
        <w:rPr>
          <w:rFonts w:ascii="宋体" w:hAnsi="宋体" w:cs="宋体" w:hint="eastAsia"/>
          <w:bCs/>
          <w:kern w:val="0"/>
          <w:sz w:val="28"/>
          <w:szCs w:val="28"/>
        </w:rPr>
        <w:t>整个安全防护网要美观，与周边环境协调。</w:t>
      </w:r>
    </w:p>
    <w:p w:rsidR="00AB64F4" w:rsidRPr="00AB64F4" w:rsidRDefault="00AB64F4" w:rsidP="00AB64F4">
      <w:pPr>
        <w:widowControl/>
        <w:spacing w:line="500" w:lineRule="exact"/>
        <w:ind w:firstLineChars="196" w:firstLine="551"/>
        <w:rPr>
          <w:rFonts w:ascii="宋体" w:hAnsi="宋体" w:cs="宋体"/>
          <w:b/>
          <w:bCs/>
          <w:kern w:val="0"/>
          <w:sz w:val="28"/>
          <w:szCs w:val="28"/>
        </w:rPr>
      </w:pPr>
      <w:r w:rsidRPr="00AB64F4">
        <w:rPr>
          <w:rFonts w:ascii="宋体" w:hAnsi="宋体" w:cs="宋体" w:hint="eastAsia"/>
          <w:b/>
          <w:bCs/>
          <w:kern w:val="0"/>
          <w:sz w:val="28"/>
          <w:szCs w:val="28"/>
        </w:rPr>
        <w:t>三、承包方式</w:t>
      </w:r>
    </w:p>
    <w:p w:rsidR="00AB64F4" w:rsidRP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hint="eastAsia"/>
          <w:bCs/>
          <w:kern w:val="0"/>
          <w:sz w:val="28"/>
          <w:szCs w:val="28"/>
        </w:rPr>
        <w:t>采用综合单价为固定价格方式，包工、包料、包工期、包质量、包安全、包文明施工。</w:t>
      </w:r>
    </w:p>
    <w:p w:rsidR="00AB64F4" w:rsidRPr="00AB64F4" w:rsidRDefault="00AB64F4" w:rsidP="00AB64F4">
      <w:pPr>
        <w:widowControl/>
        <w:spacing w:line="500" w:lineRule="exact"/>
        <w:ind w:firstLineChars="196" w:firstLine="551"/>
        <w:rPr>
          <w:rFonts w:ascii="宋体" w:hAnsi="宋体" w:cs="宋体"/>
          <w:b/>
          <w:bCs/>
          <w:kern w:val="0"/>
          <w:sz w:val="28"/>
          <w:szCs w:val="28"/>
        </w:rPr>
      </w:pPr>
      <w:r w:rsidRPr="00AB64F4">
        <w:rPr>
          <w:rFonts w:ascii="宋体" w:hAnsi="宋体" w:cs="宋体" w:hint="eastAsia"/>
          <w:b/>
          <w:bCs/>
          <w:kern w:val="0"/>
          <w:sz w:val="28"/>
          <w:szCs w:val="28"/>
        </w:rPr>
        <w:t>四、供应商资格条件要求</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bCs/>
          <w:kern w:val="0"/>
          <w:sz w:val="28"/>
          <w:szCs w:val="28"/>
        </w:rPr>
        <w:lastRenderedPageBreak/>
        <w:t>1</w:t>
      </w:r>
      <w:r>
        <w:rPr>
          <w:rFonts w:ascii="宋体" w:hAnsi="宋体" w:cs="宋体" w:hint="eastAsia"/>
          <w:bCs/>
          <w:kern w:val="0"/>
          <w:sz w:val="28"/>
          <w:szCs w:val="28"/>
        </w:rPr>
        <w:t>、投标人应当具备《政府采购法》第二十二条规定的条件。</w:t>
      </w:r>
    </w:p>
    <w:p w:rsidR="00AB64F4" w:rsidRP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bCs/>
          <w:kern w:val="0"/>
          <w:sz w:val="28"/>
          <w:szCs w:val="28"/>
        </w:rPr>
        <w:t>2</w:t>
      </w:r>
      <w:r w:rsidRPr="00AB64F4">
        <w:rPr>
          <w:rFonts w:ascii="宋体" w:hAnsi="宋体" w:cs="宋体" w:hint="eastAsia"/>
          <w:bCs/>
          <w:kern w:val="0"/>
          <w:sz w:val="28"/>
          <w:szCs w:val="28"/>
        </w:rPr>
        <w:t>、供应商必须是具有独立承担民事责任能力的在中华人民共和国境内注册的法人或其他组织或自然人，投标时提交有效的营业执照（或事业法人登记证或身份证等相关证明）副本复印件。</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3</w:t>
      </w:r>
      <w:r>
        <w:rPr>
          <w:rFonts w:ascii="宋体" w:hAnsi="宋体" w:cs="宋体" w:hint="eastAsia"/>
          <w:bCs/>
          <w:kern w:val="0"/>
          <w:sz w:val="28"/>
          <w:szCs w:val="28"/>
        </w:rPr>
        <w:t>、本项目不接受联合体投标。</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4</w:t>
      </w:r>
      <w:r>
        <w:rPr>
          <w:rFonts w:ascii="宋体" w:hAnsi="宋体" w:cs="宋体" w:hint="eastAsia"/>
          <w:bCs/>
          <w:kern w:val="0"/>
          <w:sz w:val="28"/>
          <w:szCs w:val="28"/>
        </w:rPr>
        <w:t>、供应商未被列入“信用中国”网站（</w:t>
      </w:r>
      <w:r>
        <w:rPr>
          <w:rFonts w:ascii="宋体" w:hAnsi="宋体" w:cs="宋体" w:hint="eastAsia"/>
          <w:bCs/>
          <w:kern w:val="0"/>
          <w:sz w:val="28"/>
          <w:szCs w:val="28"/>
        </w:rPr>
        <w:t>www.creditchina.gov.cn)</w:t>
      </w:r>
      <w:r>
        <w:rPr>
          <w:rFonts w:ascii="宋体" w:hAnsi="宋体" w:cs="宋体" w:hint="eastAsia"/>
          <w:bCs/>
          <w:kern w:val="0"/>
          <w:sz w:val="28"/>
          <w:szCs w:val="28"/>
        </w:rPr>
        <w:t>“记录失信被执行人或重大税收违法案件当事人名单或改府采购严重违法失信行为”记录名单；不处于中国政府采购网（</w:t>
      </w:r>
      <w:r>
        <w:rPr>
          <w:rFonts w:ascii="宋体" w:hAnsi="宋体" w:cs="宋体" w:hint="eastAsia"/>
          <w:bCs/>
          <w:kern w:val="0"/>
          <w:sz w:val="28"/>
          <w:szCs w:val="28"/>
        </w:rPr>
        <w:t>www.ccgp.gov.cn</w:t>
      </w:r>
      <w:r>
        <w:rPr>
          <w:rFonts w:ascii="宋体" w:hAnsi="宋体" w:cs="宋体" w:hint="eastAsia"/>
          <w:bCs/>
          <w:kern w:val="0"/>
          <w:sz w:val="28"/>
          <w:szCs w:val="28"/>
        </w:rPr>
        <w:t>）“政府采购严重违法失信行为信息记录”中的禁止参加政府采购活动期间</w:t>
      </w:r>
      <w:r>
        <w:rPr>
          <w:rFonts w:ascii="宋体" w:hAnsi="宋体" w:cs="宋体" w:hint="eastAsia"/>
          <w:bCs/>
          <w:kern w:val="0"/>
          <w:sz w:val="28"/>
          <w:szCs w:val="28"/>
        </w:rPr>
        <w:t>.</w:t>
      </w:r>
      <w:r>
        <w:rPr>
          <w:rFonts w:ascii="宋体" w:hAnsi="宋体" w:cs="宋体" w:hint="eastAsia"/>
          <w:bCs/>
          <w:kern w:val="0"/>
          <w:sz w:val="28"/>
          <w:szCs w:val="28"/>
        </w:rPr>
        <w:t>信用信息查询截止时点为投标截止日当天。以信用信息查询截止时点查询结果为准。</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5</w:t>
      </w:r>
      <w:r>
        <w:rPr>
          <w:rFonts w:ascii="宋体" w:hAnsi="宋体" w:cs="宋体" w:hint="eastAsia"/>
          <w:bCs/>
          <w:kern w:val="0"/>
          <w:sz w:val="28"/>
          <w:szCs w:val="28"/>
        </w:rPr>
        <w:t>、</w:t>
      </w:r>
      <w:r w:rsidR="008152D3" w:rsidRPr="008152D3">
        <w:rPr>
          <w:rFonts w:ascii="宋体" w:hAnsi="宋体" w:cs="宋体" w:hint="eastAsia"/>
          <w:bCs/>
          <w:kern w:val="0"/>
          <w:sz w:val="28"/>
          <w:szCs w:val="28"/>
        </w:rPr>
        <w:t>单位负责人为同一人或者存在直接控股、管理关系的不同供应商，不得参加同一采购项下的政府采购活动</w:t>
      </w:r>
      <w:r w:rsidR="008152D3">
        <w:rPr>
          <w:rFonts w:ascii="宋体" w:hAnsi="宋体" w:cs="宋体" w:hint="eastAsia"/>
          <w:bCs/>
          <w:kern w:val="0"/>
          <w:sz w:val="28"/>
          <w:szCs w:val="28"/>
        </w:rPr>
        <w:t>。</w:t>
      </w:r>
    </w:p>
    <w:p w:rsidR="00AB64F4" w:rsidRPr="00AB64F4" w:rsidRDefault="00AB64F4" w:rsidP="00AB64F4">
      <w:pPr>
        <w:widowControl/>
        <w:spacing w:line="500" w:lineRule="exact"/>
        <w:ind w:firstLineChars="196" w:firstLine="551"/>
        <w:rPr>
          <w:rFonts w:ascii="宋体" w:hAnsi="宋体" w:cs="宋体"/>
          <w:bCs/>
          <w:kern w:val="0"/>
          <w:sz w:val="28"/>
          <w:szCs w:val="28"/>
        </w:rPr>
      </w:pPr>
      <w:r w:rsidRPr="00AB64F4">
        <w:rPr>
          <w:rFonts w:ascii="宋体" w:hAnsi="宋体" w:cs="宋体" w:hint="eastAsia"/>
          <w:b/>
          <w:bCs/>
          <w:kern w:val="0"/>
          <w:sz w:val="28"/>
          <w:szCs w:val="28"/>
        </w:rPr>
        <w:t>五、付款方式：</w:t>
      </w:r>
      <w:r>
        <w:rPr>
          <w:rFonts w:ascii="宋体" w:hAnsi="宋体" w:cs="宋体" w:hint="eastAsia"/>
          <w:bCs/>
          <w:kern w:val="0"/>
          <w:sz w:val="28"/>
          <w:szCs w:val="28"/>
        </w:rPr>
        <w:t>按合同约定方式进行支付。</w:t>
      </w:r>
    </w:p>
    <w:p w:rsidR="00AB64F4" w:rsidRPr="00AB64F4" w:rsidRDefault="00AB64F4" w:rsidP="00AB64F4">
      <w:pPr>
        <w:widowControl/>
        <w:spacing w:line="500" w:lineRule="exact"/>
        <w:ind w:firstLineChars="196" w:firstLine="551"/>
        <w:rPr>
          <w:rFonts w:ascii="宋体" w:hAnsi="宋体" w:cs="宋体"/>
          <w:b/>
          <w:bCs/>
          <w:kern w:val="0"/>
          <w:sz w:val="28"/>
          <w:szCs w:val="28"/>
        </w:rPr>
      </w:pPr>
      <w:r w:rsidRPr="00AB64F4">
        <w:rPr>
          <w:rFonts w:ascii="宋体" w:hAnsi="宋体" w:cs="宋体" w:hint="eastAsia"/>
          <w:b/>
          <w:bCs/>
          <w:kern w:val="0"/>
          <w:sz w:val="28"/>
          <w:szCs w:val="28"/>
        </w:rPr>
        <w:t>六、施工条件及施工要求</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1</w:t>
      </w:r>
      <w:r>
        <w:rPr>
          <w:rFonts w:ascii="宋体" w:hAnsi="宋体" w:cs="宋体" w:hint="eastAsia"/>
          <w:bCs/>
          <w:kern w:val="0"/>
          <w:sz w:val="28"/>
          <w:szCs w:val="28"/>
        </w:rPr>
        <w:t>、采购人不提供施工所需的食宿、办公、临设及材料加工场地，均由承包人外自行解决，其费用由承包人自理。</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2</w:t>
      </w:r>
      <w:r>
        <w:rPr>
          <w:rFonts w:ascii="宋体" w:hAnsi="宋体" w:cs="宋体" w:hint="eastAsia"/>
          <w:bCs/>
          <w:kern w:val="0"/>
          <w:sz w:val="28"/>
          <w:szCs w:val="28"/>
        </w:rPr>
        <w:t>、成交人的生产用水、电按采购指定地点，由成交人装表驳接。</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3</w:t>
      </w:r>
      <w:r>
        <w:rPr>
          <w:rFonts w:ascii="宋体" w:hAnsi="宋体" w:cs="宋体" w:hint="eastAsia"/>
          <w:bCs/>
          <w:kern w:val="0"/>
          <w:sz w:val="28"/>
          <w:szCs w:val="28"/>
        </w:rPr>
        <w:t>、承包人应确保施工现场的清洁卫生，建筑垃圾应及时清理干净。</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4</w:t>
      </w:r>
      <w:r>
        <w:rPr>
          <w:rFonts w:ascii="宋体" w:hAnsi="宋体" w:cs="宋体" w:hint="eastAsia"/>
          <w:bCs/>
          <w:kern w:val="0"/>
          <w:sz w:val="28"/>
          <w:szCs w:val="28"/>
        </w:rPr>
        <w:t>、承包人一旦进场施工，需严格遵守发包人的各项规章制度，包括但不限于：①带证上岗；②在规定的地域施工和活动；③项目经理和管理人员需坚守岗位，因事需离开施工现场超过一天的，需提前向发包人请假，经发包人同意方可离开。</w:t>
      </w:r>
    </w:p>
    <w:p w:rsidR="00AB64F4" w:rsidRPr="00AB64F4" w:rsidRDefault="00AB64F4" w:rsidP="00AB64F4">
      <w:pPr>
        <w:widowControl/>
        <w:spacing w:line="500" w:lineRule="exact"/>
        <w:ind w:firstLineChars="196" w:firstLine="551"/>
        <w:rPr>
          <w:rFonts w:ascii="宋体" w:hAnsi="宋体" w:cs="宋体"/>
          <w:b/>
          <w:bCs/>
          <w:kern w:val="0"/>
          <w:sz w:val="28"/>
          <w:szCs w:val="28"/>
        </w:rPr>
      </w:pPr>
      <w:r w:rsidRPr="00AB64F4">
        <w:rPr>
          <w:rFonts w:ascii="宋体" w:hAnsi="宋体" w:cs="宋体" w:hint="eastAsia"/>
          <w:b/>
          <w:bCs/>
          <w:kern w:val="0"/>
          <w:sz w:val="28"/>
          <w:szCs w:val="28"/>
        </w:rPr>
        <w:t>七、施工安全</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1</w:t>
      </w:r>
      <w:r>
        <w:rPr>
          <w:rFonts w:ascii="宋体" w:hAnsi="宋体" w:cs="宋体" w:hint="eastAsia"/>
          <w:bCs/>
          <w:kern w:val="0"/>
          <w:sz w:val="28"/>
          <w:szCs w:val="28"/>
        </w:rPr>
        <w:t>、成交人必须遵守国家安全生产法律法规和有关规程规范。</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2</w:t>
      </w:r>
      <w:r>
        <w:rPr>
          <w:rFonts w:ascii="宋体" w:hAnsi="宋体" w:cs="宋体" w:hint="eastAsia"/>
          <w:bCs/>
          <w:kern w:val="0"/>
          <w:sz w:val="28"/>
          <w:szCs w:val="28"/>
        </w:rPr>
        <w:t>、成交人应对项目实施过程中落实安全措施，预防事故发生。因成交人人员违规发生的人身伤害、设备损坏事故，成交人负全责。</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lastRenderedPageBreak/>
        <w:t>3</w:t>
      </w:r>
      <w:r>
        <w:rPr>
          <w:rFonts w:ascii="宋体" w:hAnsi="宋体" w:cs="宋体" w:hint="eastAsia"/>
          <w:bCs/>
          <w:kern w:val="0"/>
          <w:sz w:val="28"/>
          <w:szCs w:val="28"/>
        </w:rPr>
        <w:t>、未经采购人同意，成交人不得擅自使用与施工无关的设施设备；不得擅自拆除、变更采购人防护设施及标示。</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4</w:t>
      </w:r>
      <w:r>
        <w:rPr>
          <w:rFonts w:ascii="宋体" w:hAnsi="宋体" w:cs="宋体" w:hint="eastAsia"/>
          <w:bCs/>
          <w:kern w:val="0"/>
          <w:sz w:val="28"/>
          <w:szCs w:val="28"/>
        </w:rPr>
        <w:t>、成交人施工过程中需使用电、水源、通用资源，应事先与采购人取得联系，不得私拉乱接。中断作业或遇故障应立即切断有关开关。</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5</w:t>
      </w:r>
      <w:r>
        <w:rPr>
          <w:rFonts w:ascii="宋体" w:hAnsi="宋体" w:cs="宋体" w:hint="eastAsia"/>
          <w:bCs/>
          <w:kern w:val="0"/>
          <w:sz w:val="28"/>
          <w:szCs w:val="28"/>
        </w:rPr>
        <w:t>、成交人施工过程中应做到工完、料尽、场地清，确保安全文明施工。</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6</w:t>
      </w:r>
      <w:r>
        <w:rPr>
          <w:rFonts w:ascii="宋体" w:hAnsi="宋体" w:cs="宋体" w:hint="eastAsia"/>
          <w:bCs/>
          <w:kern w:val="0"/>
          <w:sz w:val="28"/>
          <w:szCs w:val="28"/>
        </w:rPr>
        <w:t>、成交人必须接受采购人的监督、检查，对采购人提出的安全整改意见必须及时整改。</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7</w:t>
      </w:r>
      <w:r>
        <w:rPr>
          <w:rFonts w:ascii="宋体" w:hAnsi="宋体" w:cs="宋体" w:hint="eastAsia"/>
          <w:bCs/>
          <w:kern w:val="0"/>
          <w:sz w:val="28"/>
          <w:szCs w:val="28"/>
        </w:rPr>
        <w:t>、成交人任何时间内应保持现场运输道路通畅，以便应急采取必要措施。</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8</w:t>
      </w:r>
      <w:r>
        <w:rPr>
          <w:rFonts w:ascii="宋体" w:hAnsi="宋体" w:cs="宋体" w:hint="eastAsia"/>
          <w:bCs/>
          <w:kern w:val="0"/>
          <w:sz w:val="28"/>
          <w:szCs w:val="28"/>
        </w:rPr>
        <w:t>、成交人需现场设置安全、消防、宣传、警示等各种标牌。</w:t>
      </w:r>
    </w:p>
    <w:p w:rsidR="00AB64F4" w:rsidRPr="00AB64F4" w:rsidRDefault="00AB64F4" w:rsidP="00AB64F4">
      <w:pPr>
        <w:widowControl/>
        <w:spacing w:line="500" w:lineRule="exact"/>
        <w:ind w:firstLineChars="196" w:firstLine="551"/>
        <w:rPr>
          <w:rFonts w:ascii="宋体" w:hAnsi="宋体" w:cs="宋体"/>
          <w:b/>
          <w:bCs/>
          <w:kern w:val="0"/>
          <w:sz w:val="28"/>
          <w:szCs w:val="28"/>
        </w:rPr>
      </w:pPr>
      <w:r w:rsidRPr="00AB64F4">
        <w:rPr>
          <w:rFonts w:ascii="宋体" w:hAnsi="宋体" w:cs="宋体" w:hint="eastAsia"/>
          <w:b/>
          <w:bCs/>
          <w:kern w:val="0"/>
          <w:sz w:val="28"/>
          <w:szCs w:val="28"/>
        </w:rPr>
        <w:t>八、响应文件资料组成</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1</w:t>
      </w:r>
      <w:r>
        <w:rPr>
          <w:rFonts w:ascii="宋体" w:hAnsi="宋体" w:cs="宋体" w:hint="eastAsia"/>
          <w:bCs/>
          <w:kern w:val="0"/>
          <w:sz w:val="28"/>
          <w:szCs w:val="28"/>
        </w:rPr>
        <w:t>、封面（注明参与投标项目名称、单位、联系人、联系电话、正本或副本等信息）加盖公章，贴在密封袋面。</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2</w:t>
      </w:r>
      <w:r>
        <w:rPr>
          <w:rFonts w:ascii="宋体" w:hAnsi="宋体" w:cs="宋体" w:hint="eastAsia"/>
          <w:bCs/>
          <w:kern w:val="0"/>
          <w:sz w:val="28"/>
          <w:szCs w:val="28"/>
        </w:rPr>
        <w:t>、投标单位营业执照及法人身份证复印件（加盖公章），及产品质量证明（如有）等材料。</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3</w:t>
      </w:r>
      <w:r>
        <w:rPr>
          <w:rFonts w:ascii="宋体" w:hAnsi="宋体" w:cs="宋体" w:hint="eastAsia"/>
          <w:bCs/>
          <w:kern w:val="0"/>
          <w:sz w:val="28"/>
          <w:szCs w:val="28"/>
        </w:rPr>
        <w:t>、采购项目报价方案，报价应是包含税费、安装费及运输费等所有费用在内的最终成交价（加盖公章）。</w:t>
      </w:r>
    </w:p>
    <w:p w:rsidR="00AB64F4" w:rsidRPr="00A06FD8"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4</w:t>
      </w:r>
      <w:r>
        <w:rPr>
          <w:rFonts w:ascii="宋体" w:hAnsi="宋体" w:cs="宋体" w:hint="eastAsia"/>
          <w:bCs/>
          <w:kern w:val="0"/>
          <w:sz w:val="28"/>
          <w:szCs w:val="28"/>
        </w:rPr>
        <w:t>、</w:t>
      </w:r>
      <w:r w:rsidRPr="00A06FD8">
        <w:rPr>
          <w:rFonts w:ascii="宋体" w:hAnsi="宋体" w:cs="宋体" w:hint="eastAsia"/>
          <w:bCs/>
          <w:kern w:val="0"/>
          <w:sz w:val="28"/>
          <w:szCs w:val="28"/>
        </w:rPr>
        <w:t>针对本项目的服务承诺书（格式自拟）</w:t>
      </w:r>
      <w:r>
        <w:rPr>
          <w:rFonts w:ascii="宋体" w:hAnsi="宋体" w:cs="宋体" w:hint="eastAsia"/>
          <w:bCs/>
          <w:kern w:val="0"/>
          <w:sz w:val="28"/>
          <w:szCs w:val="28"/>
        </w:rPr>
        <w:t>。</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5</w:t>
      </w:r>
      <w:r>
        <w:rPr>
          <w:rFonts w:ascii="宋体" w:hAnsi="宋体" w:cs="宋体" w:hint="eastAsia"/>
          <w:bCs/>
          <w:kern w:val="0"/>
          <w:sz w:val="28"/>
          <w:szCs w:val="28"/>
        </w:rPr>
        <w:t>、施工方案、服务方案及</w:t>
      </w:r>
      <w:r w:rsidRPr="00A06FD8">
        <w:rPr>
          <w:rFonts w:ascii="宋体" w:hAnsi="宋体" w:cs="宋体" w:hint="eastAsia"/>
          <w:bCs/>
          <w:kern w:val="0"/>
          <w:sz w:val="28"/>
          <w:szCs w:val="28"/>
        </w:rPr>
        <w:t>项目整体设计方案</w:t>
      </w:r>
      <w:r>
        <w:rPr>
          <w:rFonts w:ascii="宋体" w:hAnsi="宋体" w:cs="宋体" w:hint="eastAsia"/>
          <w:bCs/>
          <w:kern w:val="0"/>
          <w:sz w:val="28"/>
          <w:szCs w:val="28"/>
        </w:rPr>
        <w:t>。</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6</w:t>
      </w:r>
      <w:r>
        <w:rPr>
          <w:rFonts w:ascii="宋体" w:hAnsi="宋体" w:cs="宋体" w:hint="eastAsia"/>
          <w:bCs/>
          <w:kern w:val="0"/>
          <w:sz w:val="28"/>
          <w:szCs w:val="28"/>
        </w:rPr>
        <w:t>、</w:t>
      </w:r>
      <w:r w:rsidR="001B2089">
        <w:rPr>
          <w:rFonts w:ascii="宋体" w:hAnsi="宋体" w:cs="宋体" w:hint="eastAsia"/>
          <w:bCs/>
          <w:kern w:val="0"/>
          <w:sz w:val="28"/>
          <w:szCs w:val="28"/>
        </w:rPr>
        <w:t>安全网施工图或</w:t>
      </w:r>
      <w:r>
        <w:rPr>
          <w:rFonts w:ascii="宋体" w:hAnsi="宋体" w:cs="宋体" w:hint="eastAsia"/>
          <w:bCs/>
          <w:kern w:val="0"/>
          <w:sz w:val="28"/>
          <w:szCs w:val="28"/>
        </w:rPr>
        <w:t>效果图。</w:t>
      </w:r>
    </w:p>
    <w:p w:rsidR="00AB64F4" w:rsidRPr="00A06FD8"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7</w:t>
      </w:r>
      <w:r>
        <w:rPr>
          <w:rFonts w:ascii="宋体" w:hAnsi="宋体" w:cs="宋体" w:hint="eastAsia"/>
          <w:bCs/>
          <w:kern w:val="0"/>
          <w:sz w:val="28"/>
          <w:szCs w:val="28"/>
        </w:rPr>
        <w:t>、</w:t>
      </w:r>
      <w:r w:rsidRPr="00A06FD8">
        <w:rPr>
          <w:rFonts w:ascii="宋体" w:hAnsi="宋体" w:cs="宋体" w:hint="eastAsia"/>
          <w:bCs/>
          <w:kern w:val="0"/>
          <w:sz w:val="28"/>
          <w:szCs w:val="28"/>
        </w:rPr>
        <w:t>无重大违法记录的书面声明</w:t>
      </w:r>
      <w:r>
        <w:rPr>
          <w:rFonts w:ascii="宋体" w:hAnsi="宋体" w:cs="宋体" w:hint="eastAsia"/>
          <w:bCs/>
          <w:kern w:val="0"/>
          <w:sz w:val="28"/>
          <w:szCs w:val="28"/>
        </w:rPr>
        <w:t>。</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以上所有响应文件材料一式三份分别密封（一正两副），响应文件的正本和副本应在封面显著位置清楚标明“正本”或“副本”字样。如正本和副本内容不一致以正本书面文件为准。</w:t>
      </w:r>
      <w:r>
        <w:rPr>
          <w:rFonts w:ascii="宋体" w:hAnsi="宋体" w:cs="宋体" w:hint="eastAsia"/>
          <w:bCs/>
          <w:kern w:val="0"/>
          <w:sz w:val="28"/>
          <w:szCs w:val="28"/>
        </w:rPr>
        <w:t>A4</w:t>
      </w:r>
      <w:r>
        <w:rPr>
          <w:rFonts w:ascii="宋体" w:hAnsi="宋体" w:cs="宋体" w:hint="eastAsia"/>
          <w:bCs/>
          <w:kern w:val="0"/>
          <w:sz w:val="28"/>
          <w:szCs w:val="28"/>
        </w:rPr>
        <w:t>纸规格，加盖公章，顺序装订。密封袋须用封条密封加盖公章。</w:t>
      </w:r>
    </w:p>
    <w:p w:rsidR="00AB64F4" w:rsidRPr="00AB64F4" w:rsidRDefault="00AB64F4" w:rsidP="00AB64F4">
      <w:pPr>
        <w:widowControl/>
        <w:spacing w:line="500" w:lineRule="exact"/>
        <w:ind w:firstLineChars="196" w:firstLine="551"/>
        <w:rPr>
          <w:rFonts w:ascii="宋体" w:hAnsi="宋体" w:cs="宋体"/>
          <w:b/>
          <w:bCs/>
          <w:kern w:val="0"/>
          <w:sz w:val="28"/>
          <w:szCs w:val="28"/>
        </w:rPr>
      </w:pPr>
      <w:r w:rsidRPr="00AB64F4">
        <w:rPr>
          <w:rFonts w:ascii="宋体" w:hAnsi="宋体" w:cs="宋体" w:hint="eastAsia"/>
          <w:b/>
          <w:bCs/>
          <w:kern w:val="0"/>
          <w:sz w:val="28"/>
          <w:szCs w:val="28"/>
        </w:rPr>
        <w:t>九、招标</w:t>
      </w:r>
      <w:r w:rsidRPr="00AB64F4">
        <w:rPr>
          <w:rFonts w:ascii="宋体" w:hAnsi="宋体" w:cs="宋体"/>
          <w:b/>
          <w:bCs/>
          <w:kern w:val="0"/>
          <w:sz w:val="28"/>
          <w:szCs w:val="28"/>
        </w:rPr>
        <w:t>公告发布</w:t>
      </w:r>
    </w:p>
    <w:p w:rsidR="00AB64F4" w:rsidRDefault="00AB64F4" w:rsidP="00AB64F4">
      <w:pPr>
        <w:widowControl/>
        <w:spacing w:line="500" w:lineRule="exact"/>
        <w:ind w:firstLineChars="196" w:firstLine="549"/>
        <w:rPr>
          <w:rFonts w:ascii="宋体" w:hAnsi="宋体" w:cs="宋体"/>
          <w:bCs/>
          <w:kern w:val="0"/>
          <w:sz w:val="28"/>
          <w:szCs w:val="28"/>
        </w:rPr>
      </w:pPr>
      <w:r>
        <w:rPr>
          <w:rFonts w:ascii="宋体" w:hAnsi="宋体" w:cs="宋体"/>
          <w:bCs/>
          <w:kern w:val="0"/>
          <w:sz w:val="28"/>
          <w:szCs w:val="28"/>
        </w:rPr>
        <w:t>本次</w:t>
      </w:r>
      <w:r>
        <w:rPr>
          <w:rFonts w:ascii="宋体" w:hAnsi="宋体" w:cs="宋体" w:hint="eastAsia"/>
          <w:bCs/>
          <w:kern w:val="0"/>
          <w:sz w:val="28"/>
          <w:szCs w:val="28"/>
        </w:rPr>
        <w:t>招标</w:t>
      </w:r>
      <w:r>
        <w:rPr>
          <w:rFonts w:ascii="宋体" w:hAnsi="宋体" w:cs="宋体"/>
          <w:bCs/>
          <w:kern w:val="0"/>
          <w:sz w:val="28"/>
          <w:szCs w:val="28"/>
        </w:rPr>
        <w:t>公告在</w:t>
      </w:r>
      <w:r>
        <w:rPr>
          <w:rFonts w:ascii="宋体" w:hAnsi="宋体" w:cs="宋体" w:hint="eastAsia"/>
          <w:bCs/>
          <w:kern w:val="0"/>
          <w:sz w:val="28"/>
          <w:szCs w:val="28"/>
        </w:rPr>
        <w:t>江门市技师学院校内公告栏及江门市技师学院网站</w:t>
      </w:r>
      <w:r>
        <w:rPr>
          <w:rFonts w:ascii="宋体" w:hAnsi="宋体" w:cs="宋体"/>
          <w:bCs/>
          <w:kern w:val="0"/>
          <w:sz w:val="28"/>
          <w:szCs w:val="28"/>
        </w:rPr>
        <w:t>上同时发布</w:t>
      </w:r>
      <w:r>
        <w:rPr>
          <w:rFonts w:ascii="宋体" w:hAnsi="宋体" w:cs="宋体" w:hint="eastAsia"/>
          <w:bCs/>
          <w:kern w:val="0"/>
          <w:sz w:val="28"/>
          <w:szCs w:val="28"/>
        </w:rPr>
        <w:t>（网站名称：江门市技师学院网址：</w:t>
      </w:r>
      <w:hyperlink r:id="rId7" w:history="1">
        <w:r>
          <w:rPr>
            <w:rFonts w:ascii="宋体" w:hAnsi="宋体" w:cs="宋体" w:hint="eastAsia"/>
            <w:bCs/>
            <w:kern w:val="0"/>
            <w:sz w:val="28"/>
            <w:szCs w:val="28"/>
          </w:rPr>
          <w:t>www.jmjx.com</w:t>
        </w:r>
      </w:hyperlink>
      <w:r>
        <w:rPr>
          <w:rFonts w:ascii="宋体" w:hAnsi="宋体" w:cs="宋体" w:hint="eastAsia"/>
          <w:bCs/>
          <w:kern w:val="0"/>
          <w:sz w:val="28"/>
          <w:szCs w:val="28"/>
        </w:rPr>
        <w:t>）。</w:t>
      </w:r>
    </w:p>
    <w:p w:rsidR="00AB64F4" w:rsidRPr="00AB64F4" w:rsidRDefault="00AB64F4" w:rsidP="00AB64F4">
      <w:pPr>
        <w:widowControl/>
        <w:spacing w:line="500" w:lineRule="exact"/>
        <w:ind w:firstLineChars="196" w:firstLine="551"/>
        <w:rPr>
          <w:rFonts w:ascii="宋体" w:hAnsi="宋体" w:cs="宋体"/>
          <w:b/>
          <w:bCs/>
          <w:kern w:val="0"/>
          <w:sz w:val="28"/>
          <w:szCs w:val="28"/>
        </w:rPr>
      </w:pPr>
      <w:r w:rsidRPr="00AB64F4">
        <w:rPr>
          <w:rFonts w:ascii="宋体" w:hAnsi="宋体" w:cs="宋体" w:hint="eastAsia"/>
          <w:b/>
          <w:bCs/>
          <w:kern w:val="0"/>
          <w:sz w:val="28"/>
          <w:szCs w:val="28"/>
        </w:rPr>
        <w:lastRenderedPageBreak/>
        <w:t>十、评标与定标</w:t>
      </w:r>
    </w:p>
    <w:p w:rsid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hint="eastAsia"/>
          <w:bCs/>
          <w:kern w:val="0"/>
          <w:sz w:val="28"/>
          <w:szCs w:val="28"/>
        </w:rPr>
        <w:t>由江门市技师学院评标小组评审确定，此项目根据价格、设计及服务进行比选。确定中标单位后，由采购方通知中标方</w:t>
      </w:r>
    </w:p>
    <w:p w:rsidR="00AB64F4" w:rsidRPr="00AB64F4" w:rsidRDefault="00AB64F4" w:rsidP="00AB64F4">
      <w:pPr>
        <w:widowControl/>
        <w:spacing w:line="500" w:lineRule="exact"/>
        <w:ind w:firstLineChars="196" w:firstLine="551"/>
        <w:rPr>
          <w:rFonts w:ascii="宋体" w:hAnsi="宋体" w:cs="宋体"/>
          <w:b/>
          <w:bCs/>
          <w:kern w:val="0"/>
          <w:sz w:val="28"/>
          <w:szCs w:val="28"/>
        </w:rPr>
      </w:pPr>
      <w:r w:rsidRPr="00AB64F4">
        <w:rPr>
          <w:rFonts w:ascii="宋体" w:hAnsi="宋体" w:cs="宋体" w:hint="eastAsia"/>
          <w:b/>
          <w:bCs/>
          <w:kern w:val="0"/>
          <w:sz w:val="28"/>
          <w:szCs w:val="28"/>
        </w:rPr>
        <w:t>十一、现场勘察安排</w:t>
      </w:r>
    </w:p>
    <w:p w:rsidR="00AB64F4" w:rsidRPr="00AB64F4" w:rsidRDefault="001B2089" w:rsidP="00AB64F4">
      <w:pPr>
        <w:widowControl/>
        <w:spacing w:line="500" w:lineRule="exact"/>
        <w:ind w:firstLineChars="196" w:firstLine="549"/>
        <w:rPr>
          <w:rFonts w:ascii="宋体" w:hAnsi="宋体" w:cs="宋体"/>
          <w:bCs/>
          <w:kern w:val="0"/>
          <w:sz w:val="28"/>
          <w:szCs w:val="28"/>
        </w:rPr>
      </w:pPr>
      <w:r>
        <w:rPr>
          <w:rFonts w:ascii="宋体" w:hAnsi="宋体" w:cs="宋体" w:hint="eastAsia"/>
          <w:bCs/>
          <w:kern w:val="0"/>
          <w:sz w:val="28"/>
          <w:szCs w:val="28"/>
        </w:rPr>
        <w:t>本项目需要进行现场勘察并由总务部出具证明否则投标无效。</w:t>
      </w:r>
      <w:r w:rsidR="00AB64F4" w:rsidRPr="00AB64F4">
        <w:rPr>
          <w:rFonts w:ascii="宋体" w:hAnsi="宋体" w:cs="宋体" w:hint="eastAsia"/>
          <w:bCs/>
          <w:kern w:val="0"/>
          <w:sz w:val="28"/>
          <w:szCs w:val="28"/>
        </w:rPr>
        <w:t>供应商必须认真考察，对周边环境充分了解对施工过程遇到的问题应有充分的预见，处理的办法及费用由供应商考虑报价内风险承包。</w:t>
      </w:r>
    </w:p>
    <w:p w:rsidR="00AB64F4" w:rsidRPr="00AB64F4" w:rsidRDefault="00AB64F4" w:rsidP="00AB64F4">
      <w:pPr>
        <w:widowControl/>
        <w:spacing w:line="500" w:lineRule="exact"/>
        <w:ind w:firstLineChars="196" w:firstLine="551"/>
        <w:rPr>
          <w:rFonts w:ascii="宋体" w:hAnsi="宋体" w:cs="宋体"/>
          <w:b/>
          <w:bCs/>
          <w:kern w:val="0"/>
          <w:sz w:val="28"/>
          <w:szCs w:val="28"/>
        </w:rPr>
      </w:pPr>
      <w:r w:rsidRPr="00AB64F4">
        <w:rPr>
          <w:rFonts w:ascii="宋体" w:hAnsi="宋体" w:cs="宋体" w:hint="eastAsia"/>
          <w:b/>
          <w:bCs/>
          <w:kern w:val="0"/>
          <w:sz w:val="28"/>
          <w:szCs w:val="28"/>
        </w:rPr>
        <w:t>十二、缺陷责任与质量保修</w:t>
      </w:r>
    </w:p>
    <w:p w:rsidR="00AB64F4" w:rsidRP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hint="eastAsia"/>
          <w:bCs/>
          <w:kern w:val="0"/>
          <w:sz w:val="28"/>
          <w:szCs w:val="28"/>
        </w:rPr>
        <w:t>1</w:t>
      </w:r>
      <w:r w:rsidRPr="00AB64F4">
        <w:rPr>
          <w:rFonts w:ascii="宋体" w:hAnsi="宋体" w:cs="宋体" w:hint="eastAsia"/>
          <w:bCs/>
          <w:kern w:val="0"/>
          <w:sz w:val="28"/>
          <w:szCs w:val="28"/>
        </w:rPr>
        <w:t>、缺陷责任期的约定：</w:t>
      </w:r>
      <w:r w:rsidRPr="00AB64F4">
        <w:rPr>
          <w:rFonts w:ascii="宋体" w:hAnsi="宋体" w:cs="宋体" w:hint="eastAsia"/>
          <w:bCs/>
          <w:kern w:val="0"/>
          <w:sz w:val="28"/>
          <w:szCs w:val="28"/>
        </w:rPr>
        <w:t>1</w:t>
      </w:r>
      <w:r w:rsidRPr="00AB64F4">
        <w:rPr>
          <w:rFonts w:ascii="宋体" w:hAnsi="宋体" w:cs="宋体" w:hint="eastAsia"/>
          <w:bCs/>
          <w:kern w:val="0"/>
          <w:sz w:val="28"/>
          <w:szCs w:val="28"/>
        </w:rPr>
        <w:t>年。</w:t>
      </w:r>
    </w:p>
    <w:p w:rsidR="00AB64F4" w:rsidRP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hint="eastAsia"/>
          <w:bCs/>
          <w:kern w:val="0"/>
          <w:sz w:val="28"/>
          <w:szCs w:val="28"/>
        </w:rPr>
        <w:t>2</w:t>
      </w:r>
      <w:r w:rsidRPr="00AB64F4">
        <w:rPr>
          <w:rFonts w:ascii="宋体" w:hAnsi="宋体" w:cs="宋体" w:hint="eastAsia"/>
          <w:bCs/>
          <w:kern w:val="0"/>
          <w:sz w:val="28"/>
          <w:szCs w:val="28"/>
        </w:rPr>
        <w:t>、工程质量保修的约定：按国家、地方有关规定标准执行，并由双方签订“工程质量保修书”。</w:t>
      </w:r>
    </w:p>
    <w:p w:rsidR="00AB64F4" w:rsidRPr="00AB64F4" w:rsidRDefault="00AB64F4" w:rsidP="00AB64F4">
      <w:pPr>
        <w:widowControl/>
        <w:spacing w:line="500" w:lineRule="exact"/>
        <w:ind w:firstLineChars="196" w:firstLine="551"/>
        <w:rPr>
          <w:rFonts w:ascii="宋体" w:hAnsi="宋体" w:cs="宋体"/>
          <w:b/>
          <w:bCs/>
          <w:kern w:val="0"/>
          <w:sz w:val="28"/>
          <w:szCs w:val="28"/>
        </w:rPr>
      </w:pPr>
      <w:r w:rsidRPr="00AB64F4">
        <w:rPr>
          <w:rFonts w:ascii="宋体" w:hAnsi="宋体" w:cs="宋体" w:hint="eastAsia"/>
          <w:b/>
          <w:bCs/>
          <w:kern w:val="0"/>
          <w:sz w:val="28"/>
          <w:szCs w:val="28"/>
        </w:rPr>
        <w:t>十三、其他</w:t>
      </w:r>
    </w:p>
    <w:p w:rsidR="00AB64F4" w:rsidRP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hint="eastAsia"/>
          <w:bCs/>
          <w:kern w:val="0"/>
          <w:sz w:val="28"/>
          <w:szCs w:val="28"/>
        </w:rPr>
        <w:t>1</w:t>
      </w:r>
      <w:r w:rsidRPr="00AB64F4">
        <w:rPr>
          <w:rFonts w:ascii="宋体" w:hAnsi="宋体" w:cs="宋体" w:hint="eastAsia"/>
          <w:bCs/>
          <w:kern w:val="0"/>
          <w:sz w:val="28"/>
          <w:szCs w:val="28"/>
        </w:rPr>
        <w:t>、承包人一旦进场施工，需认真做好施工组织计划，按合同约定的总工期和阶段性工期完成施工。</w:t>
      </w:r>
    </w:p>
    <w:p w:rsidR="00AB64F4" w:rsidRPr="00AB64F4" w:rsidRDefault="00AB64F4" w:rsidP="00AB64F4">
      <w:pPr>
        <w:widowControl/>
        <w:spacing w:line="500" w:lineRule="exact"/>
        <w:ind w:firstLineChars="196" w:firstLine="549"/>
        <w:rPr>
          <w:rFonts w:ascii="宋体" w:hAnsi="宋体" w:cs="宋体"/>
          <w:bCs/>
          <w:kern w:val="0"/>
          <w:sz w:val="28"/>
          <w:szCs w:val="28"/>
        </w:rPr>
      </w:pPr>
      <w:r w:rsidRPr="00AB64F4">
        <w:rPr>
          <w:rFonts w:ascii="宋体" w:hAnsi="宋体" w:cs="宋体" w:hint="eastAsia"/>
          <w:bCs/>
          <w:kern w:val="0"/>
          <w:sz w:val="28"/>
          <w:szCs w:val="28"/>
        </w:rPr>
        <w:t>2</w:t>
      </w:r>
      <w:r w:rsidRPr="00AB64F4">
        <w:rPr>
          <w:rFonts w:ascii="宋体" w:hAnsi="宋体" w:cs="宋体" w:hint="eastAsia"/>
          <w:bCs/>
          <w:kern w:val="0"/>
          <w:sz w:val="28"/>
          <w:szCs w:val="28"/>
        </w:rPr>
        <w:t>、在合同签订前，供应商须提供采购文件中“供应商资格要求”的相关证明材料如</w:t>
      </w:r>
      <w:r w:rsidRPr="00AB64F4">
        <w:rPr>
          <w:rFonts w:ascii="宋体" w:hAnsi="宋体" w:cs="宋体" w:hint="eastAsia"/>
          <w:bCs/>
          <w:kern w:val="0"/>
          <w:sz w:val="28"/>
          <w:szCs w:val="28"/>
        </w:rPr>
        <w:t>:</w:t>
      </w:r>
      <w:r w:rsidRPr="00AB64F4">
        <w:rPr>
          <w:rFonts w:ascii="宋体" w:hAnsi="宋体" w:cs="宋体" w:hint="eastAsia"/>
          <w:bCs/>
          <w:kern w:val="0"/>
          <w:sz w:val="28"/>
          <w:szCs w:val="28"/>
        </w:rPr>
        <w:t>营业执照、税务登记证、资质证明文件等原件供采购人核对。如发现响应文件中复印件与原件不符，采购人有权向取消其成交资格。</w:t>
      </w:r>
    </w:p>
    <w:p w:rsidR="00CD4D0E" w:rsidRDefault="00CD4D0E" w:rsidP="00CD4D0E">
      <w:pPr>
        <w:jc w:val="center"/>
        <w:rPr>
          <w:rFonts w:ascii="Arial" w:eastAsia="宋体" w:hAnsi="Arial" w:cs="Arial"/>
          <w:b/>
          <w:bCs/>
          <w:color w:val="333333"/>
          <w:kern w:val="0"/>
          <w:sz w:val="32"/>
          <w:szCs w:val="32"/>
        </w:rPr>
      </w:pPr>
      <w:bookmarkStart w:id="1" w:name="_Hlk53928160"/>
    </w:p>
    <w:p w:rsidR="00CD4D0E" w:rsidRDefault="00CD4D0E" w:rsidP="00CD4D0E">
      <w:pPr>
        <w:jc w:val="center"/>
        <w:rPr>
          <w:rFonts w:ascii="Arial" w:eastAsia="宋体" w:hAnsi="Arial" w:cs="Arial"/>
          <w:b/>
          <w:bCs/>
          <w:color w:val="333333"/>
          <w:kern w:val="0"/>
          <w:sz w:val="32"/>
          <w:szCs w:val="32"/>
        </w:rPr>
      </w:pPr>
    </w:p>
    <w:p w:rsidR="00CD4D0E" w:rsidRDefault="00CD4D0E" w:rsidP="00CD4D0E">
      <w:pPr>
        <w:jc w:val="center"/>
        <w:rPr>
          <w:rFonts w:ascii="Arial" w:eastAsia="宋体" w:hAnsi="Arial" w:cs="Arial"/>
          <w:b/>
          <w:bCs/>
          <w:color w:val="333333"/>
          <w:kern w:val="0"/>
          <w:sz w:val="32"/>
          <w:szCs w:val="32"/>
        </w:rPr>
      </w:pPr>
    </w:p>
    <w:p w:rsidR="00CD4D0E" w:rsidRDefault="00CD4D0E" w:rsidP="00CD4D0E">
      <w:pPr>
        <w:jc w:val="center"/>
        <w:rPr>
          <w:rFonts w:ascii="Arial" w:eastAsia="宋体" w:hAnsi="Arial" w:cs="Arial"/>
          <w:b/>
          <w:bCs/>
          <w:color w:val="333333"/>
          <w:kern w:val="0"/>
          <w:sz w:val="32"/>
          <w:szCs w:val="32"/>
        </w:rPr>
      </w:pPr>
    </w:p>
    <w:p w:rsidR="00CD4D0E" w:rsidRDefault="00CD4D0E" w:rsidP="00CD4D0E">
      <w:pPr>
        <w:jc w:val="center"/>
        <w:rPr>
          <w:rFonts w:ascii="Arial" w:eastAsia="宋体" w:hAnsi="Arial" w:cs="Arial"/>
          <w:b/>
          <w:bCs/>
          <w:color w:val="333333"/>
          <w:kern w:val="0"/>
          <w:sz w:val="32"/>
          <w:szCs w:val="32"/>
        </w:rPr>
      </w:pPr>
    </w:p>
    <w:p w:rsidR="00CD4D0E" w:rsidRDefault="00CD4D0E" w:rsidP="00CD4D0E">
      <w:pPr>
        <w:jc w:val="center"/>
        <w:rPr>
          <w:rFonts w:ascii="Arial" w:eastAsia="宋体" w:hAnsi="Arial" w:cs="Arial"/>
          <w:b/>
          <w:bCs/>
          <w:color w:val="333333"/>
          <w:kern w:val="0"/>
          <w:sz w:val="32"/>
          <w:szCs w:val="32"/>
        </w:rPr>
      </w:pPr>
    </w:p>
    <w:p w:rsidR="00CD4D0E" w:rsidRDefault="00CD4D0E" w:rsidP="00CD4D0E">
      <w:pPr>
        <w:jc w:val="center"/>
        <w:rPr>
          <w:rFonts w:ascii="Arial" w:eastAsia="宋体" w:hAnsi="Arial" w:cs="Arial"/>
          <w:b/>
          <w:bCs/>
          <w:color w:val="333333"/>
          <w:kern w:val="0"/>
          <w:sz w:val="32"/>
          <w:szCs w:val="32"/>
        </w:rPr>
      </w:pPr>
    </w:p>
    <w:p w:rsidR="00CD4D0E" w:rsidRDefault="00CD4D0E" w:rsidP="00CD4D0E">
      <w:pPr>
        <w:jc w:val="center"/>
        <w:rPr>
          <w:rFonts w:ascii="Arial" w:eastAsia="宋体" w:hAnsi="Arial" w:cs="Arial"/>
          <w:b/>
          <w:bCs/>
          <w:color w:val="333333"/>
          <w:kern w:val="0"/>
          <w:sz w:val="32"/>
          <w:szCs w:val="32"/>
        </w:rPr>
      </w:pPr>
    </w:p>
    <w:p w:rsidR="00CD4D0E" w:rsidRDefault="00CD4D0E" w:rsidP="00CD4D0E">
      <w:pPr>
        <w:jc w:val="center"/>
        <w:rPr>
          <w:rFonts w:ascii="Arial" w:eastAsia="宋体" w:hAnsi="Arial" w:cs="Arial"/>
          <w:b/>
          <w:bCs/>
          <w:color w:val="333333"/>
          <w:kern w:val="0"/>
          <w:sz w:val="32"/>
          <w:szCs w:val="32"/>
        </w:rPr>
      </w:pPr>
    </w:p>
    <w:p w:rsidR="00CD4D0E" w:rsidRDefault="00CD4D0E" w:rsidP="00CD4D0E">
      <w:pPr>
        <w:jc w:val="center"/>
        <w:rPr>
          <w:rFonts w:ascii="Arial" w:eastAsia="宋体" w:hAnsi="Arial" w:cs="Arial"/>
          <w:b/>
          <w:bCs/>
          <w:color w:val="333333"/>
          <w:kern w:val="0"/>
          <w:sz w:val="32"/>
          <w:szCs w:val="32"/>
        </w:rPr>
      </w:pPr>
    </w:p>
    <w:p w:rsidR="008152D3" w:rsidRDefault="008152D3" w:rsidP="00CD4D0E">
      <w:pPr>
        <w:jc w:val="center"/>
        <w:rPr>
          <w:rFonts w:ascii="宋体" w:hAnsi="宋体"/>
          <w:b/>
          <w:bCs/>
          <w:sz w:val="32"/>
          <w:szCs w:val="32"/>
        </w:rPr>
      </w:pPr>
    </w:p>
    <w:p w:rsidR="00CD4D0E" w:rsidRPr="0058595D" w:rsidRDefault="00CD4D0E" w:rsidP="00CD4D0E">
      <w:pPr>
        <w:jc w:val="center"/>
        <w:rPr>
          <w:rFonts w:ascii="宋体" w:eastAsia="宋体" w:hAnsi="宋体" w:cs="宋体"/>
          <w:b/>
          <w:bCs/>
          <w:sz w:val="36"/>
          <w:szCs w:val="36"/>
        </w:rPr>
      </w:pPr>
      <w:r w:rsidRPr="0058595D">
        <w:rPr>
          <w:rFonts w:ascii="宋体" w:eastAsia="宋体" w:hAnsi="宋体" w:cs="宋体" w:hint="eastAsia"/>
          <w:b/>
          <w:bCs/>
          <w:sz w:val="36"/>
          <w:szCs w:val="36"/>
        </w:rPr>
        <w:lastRenderedPageBreak/>
        <w:t>第二章 评分标准</w:t>
      </w:r>
    </w:p>
    <w:p w:rsidR="00CD4D0E" w:rsidRPr="002016DE" w:rsidRDefault="00CD4D0E" w:rsidP="00CD4D0E">
      <w:pPr>
        <w:jc w:val="center"/>
        <w:rPr>
          <w:rFonts w:ascii="宋体" w:hAnsi="宋体"/>
          <w:b/>
          <w:bCs/>
          <w:sz w:val="32"/>
          <w:szCs w:val="32"/>
        </w:rPr>
      </w:pPr>
      <w:r w:rsidRPr="002016DE">
        <w:rPr>
          <w:rFonts w:ascii="宋体" w:hAnsi="宋体" w:hint="eastAsia"/>
          <w:b/>
          <w:bCs/>
          <w:sz w:val="32"/>
          <w:szCs w:val="32"/>
        </w:rPr>
        <w:t>评分表</w:t>
      </w:r>
      <w:bookmarkEnd w:id="1"/>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47"/>
        <w:gridCol w:w="638"/>
        <w:gridCol w:w="1522"/>
        <w:gridCol w:w="5828"/>
        <w:gridCol w:w="627"/>
      </w:tblGrid>
      <w:tr w:rsidR="00CD4D0E" w:rsidRPr="008D1F8F" w:rsidTr="00BC073C">
        <w:trPr>
          <w:trHeight w:val="285"/>
          <w:jc w:val="center"/>
        </w:trPr>
        <w:tc>
          <w:tcPr>
            <w:tcW w:w="0" w:type="auto"/>
            <w:vMerge w:val="restart"/>
            <w:tcBorders>
              <w:top w:val="single" w:sz="8" w:space="0" w:color="auto"/>
              <w:left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r w:rsidRPr="008D1F8F">
              <w:rPr>
                <w:rFonts w:ascii="宋体" w:hAnsi="宋体" w:cs="宋体" w:hint="eastAsia"/>
                <w:szCs w:val="21"/>
              </w:rPr>
              <w:t>技术得分（</w:t>
            </w:r>
            <w:r w:rsidRPr="008D1F8F">
              <w:rPr>
                <w:rFonts w:ascii="宋体" w:hAnsi="宋体" w:cs="宋体" w:hint="eastAsia"/>
                <w:szCs w:val="21"/>
              </w:rPr>
              <w:t>40</w:t>
            </w:r>
            <w:r w:rsidRPr="008D1F8F">
              <w:rPr>
                <w:rFonts w:ascii="宋体" w:hAnsi="宋体" w:cs="宋体" w:hint="eastAsia"/>
                <w:szCs w:val="21"/>
              </w:rPr>
              <w:t>）</w:t>
            </w:r>
          </w:p>
        </w:tc>
        <w:tc>
          <w:tcPr>
            <w:tcW w:w="513"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CD4D0E" w:rsidRPr="008D1F8F" w:rsidRDefault="00CD4D0E" w:rsidP="00BC073C">
            <w:pPr>
              <w:jc w:val="center"/>
              <w:rPr>
                <w:rFonts w:ascii="宋体" w:hAnsi="宋体" w:cs="宋体"/>
                <w:b/>
                <w:szCs w:val="21"/>
              </w:rPr>
            </w:pPr>
            <w:r w:rsidRPr="008D1F8F">
              <w:rPr>
                <w:rFonts w:ascii="宋体" w:hAnsi="宋体" w:cs="宋体" w:hint="eastAsia"/>
                <w:b/>
                <w:szCs w:val="21"/>
              </w:rPr>
              <w:t>序号</w:t>
            </w:r>
          </w:p>
        </w:tc>
        <w:tc>
          <w:tcPr>
            <w:tcW w:w="1236"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CD4D0E" w:rsidRPr="008D1F8F" w:rsidRDefault="00CD4D0E" w:rsidP="00BC073C">
            <w:pPr>
              <w:jc w:val="center"/>
              <w:rPr>
                <w:rFonts w:ascii="宋体" w:hAnsi="宋体" w:cs="宋体"/>
                <w:b/>
                <w:szCs w:val="21"/>
              </w:rPr>
            </w:pPr>
            <w:r w:rsidRPr="008D1F8F">
              <w:rPr>
                <w:rFonts w:ascii="宋体" w:hAnsi="宋体" w:cs="宋体" w:hint="eastAsia"/>
                <w:b/>
                <w:szCs w:val="21"/>
              </w:rPr>
              <w:t>评审项目</w:t>
            </w:r>
          </w:p>
        </w:tc>
        <w:tc>
          <w:tcPr>
            <w:tcW w:w="0" w:type="auto"/>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CD4D0E" w:rsidRPr="008D1F8F" w:rsidRDefault="00CD4D0E" w:rsidP="00BC073C">
            <w:pPr>
              <w:jc w:val="center"/>
              <w:rPr>
                <w:rFonts w:ascii="宋体" w:hAnsi="宋体" w:cs="宋体"/>
                <w:b/>
                <w:szCs w:val="21"/>
              </w:rPr>
            </w:pPr>
            <w:r w:rsidRPr="008D1F8F">
              <w:rPr>
                <w:rFonts w:ascii="宋体" w:hAnsi="宋体" w:cs="宋体" w:hint="eastAsia"/>
                <w:b/>
                <w:szCs w:val="21"/>
              </w:rPr>
              <w:t>评议内容</w:t>
            </w:r>
          </w:p>
        </w:tc>
        <w:tc>
          <w:tcPr>
            <w:tcW w:w="0" w:type="auto"/>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rsidR="00CD4D0E" w:rsidRPr="008D1F8F" w:rsidRDefault="00CD4D0E" w:rsidP="00BC073C">
            <w:pPr>
              <w:jc w:val="center"/>
              <w:rPr>
                <w:rFonts w:ascii="宋体" w:hAnsi="宋体" w:cs="宋体"/>
                <w:b/>
                <w:szCs w:val="21"/>
              </w:rPr>
            </w:pPr>
            <w:r w:rsidRPr="008D1F8F">
              <w:rPr>
                <w:rFonts w:ascii="宋体" w:hAnsi="宋体" w:cs="宋体" w:hint="eastAsia"/>
                <w:b/>
                <w:szCs w:val="21"/>
              </w:rPr>
              <w:t>分值</w:t>
            </w:r>
          </w:p>
        </w:tc>
      </w:tr>
      <w:tr w:rsidR="00CD4D0E" w:rsidRPr="008D1F8F" w:rsidTr="00BC073C">
        <w:trPr>
          <w:trHeight w:val="285"/>
          <w:jc w:val="center"/>
        </w:trPr>
        <w:tc>
          <w:tcPr>
            <w:tcW w:w="0" w:type="auto"/>
            <w:vMerge/>
            <w:tcBorders>
              <w:left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p>
        </w:tc>
        <w:tc>
          <w:tcPr>
            <w:tcW w:w="513" w:type="dxa"/>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jc w:val="center"/>
              <w:rPr>
                <w:rFonts w:ascii="宋体" w:hAnsi="宋体" w:cs="宋体"/>
                <w:szCs w:val="21"/>
              </w:rPr>
            </w:pPr>
            <w:r w:rsidRPr="008D1F8F">
              <w:rPr>
                <w:rFonts w:ascii="宋体" w:hAnsi="宋体" w:cs="宋体" w:hint="eastAsia"/>
                <w:szCs w:val="21"/>
              </w:rPr>
              <w:t>1</w:t>
            </w:r>
          </w:p>
        </w:tc>
        <w:tc>
          <w:tcPr>
            <w:tcW w:w="1236" w:type="dxa"/>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r w:rsidRPr="008D1F8F">
              <w:rPr>
                <w:rFonts w:ascii="宋体" w:hAnsi="宋体" w:cs="宋体" w:hint="eastAsia"/>
                <w:szCs w:val="21"/>
              </w:rPr>
              <w:t>材料的质量性能</w:t>
            </w:r>
          </w:p>
        </w:tc>
        <w:tc>
          <w:tcPr>
            <w:tcW w:w="0" w:type="auto"/>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rPr>
                <w:rFonts w:ascii="宋体" w:hAnsi="宋体" w:cs="宋体"/>
                <w:szCs w:val="21"/>
              </w:rPr>
            </w:pPr>
            <w:r>
              <w:rPr>
                <w:rFonts w:ascii="宋体" w:hAnsi="宋体" w:cs="宋体" w:hint="eastAsia"/>
                <w:szCs w:val="21"/>
              </w:rPr>
              <w:t>对比投标人提供的设计文件中的</w:t>
            </w:r>
            <w:r w:rsidRPr="008D1F8F">
              <w:rPr>
                <w:rFonts w:ascii="宋体" w:hAnsi="宋体" w:cs="宋体" w:hint="eastAsia"/>
                <w:szCs w:val="21"/>
              </w:rPr>
              <w:t>材料</w:t>
            </w:r>
            <w:r>
              <w:rPr>
                <w:rFonts w:ascii="宋体" w:hAnsi="宋体" w:cs="宋体" w:hint="eastAsia"/>
                <w:szCs w:val="21"/>
              </w:rPr>
              <w:t>构成及</w:t>
            </w:r>
            <w:r w:rsidRPr="008D1F8F">
              <w:rPr>
                <w:rFonts w:ascii="宋体" w:hAnsi="宋体" w:cs="宋体" w:hint="eastAsia"/>
                <w:szCs w:val="21"/>
              </w:rPr>
              <w:t>质量性能，综合评价最好的为优。优得</w:t>
            </w:r>
            <w:r>
              <w:rPr>
                <w:rFonts w:ascii="宋体" w:hAnsi="宋体" w:cs="宋体" w:hint="eastAsia"/>
                <w:szCs w:val="21"/>
              </w:rPr>
              <w:t>20</w:t>
            </w:r>
            <w:r w:rsidRPr="008D1F8F">
              <w:rPr>
                <w:rFonts w:ascii="宋体" w:hAnsi="宋体" w:cs="宋体" w:hint="eastAsia"/>
                <w:szCs w:val="21"/>
              </w:rPr>
              <w:t>分，良得</w:t>
            </w:r>
            <w:r w:rsidRPr="008D1F8F">
              <w:rPr>
                <w:rFonts w:ascii="宋体" w:hAnsi="宋体" w:cs="宋体" w:hint="eastAsia"/>
                <w:szCs w:val="21"/>
              </w:rPr>
              <w:t>1</w:t>
            </w:r>
            <w:r>
              <w:rPr>
                <w:rFonts w:ascii="宋体" w:hAnsi="宋体" w:cs="宋体" w:hint="eastAsia"/>
                <w:szCs w:val="21"/>
              </w:rPr>
              <w:t>0</w:t>
            </w:r>
            <w:r w:rsidRPr="008D1F8F">
              <w:rPr>
                <w:rFonts w:ascii="宋体" w:hAnsi="宋体" w:cs="宋体" w:hint="eastAsia"/>
                <w:szCs w:val="21"/>
              </w:rPr>
              <w:t>分，一般得</w:t>
            </w:r>
            <w:r w:rsidRPr="008D1F8F">
              <w:rPr>
                <w:rFonts w:ascii="宋体" w:hAnsi="宋体" w:cs="宋体" w:hint="eastAsia"/>
                <w:szCs w:val="21"/>
              </w:rPr>
              <w:t>5</w:t>
            </w:r>
            <w:r w:rsidRPr="008D1F8F">
              <w:rPr>
                <w:rFonts w:ascii="宋体" w:hAnsi="宋体" w:cs="宋体" w:hint="eastAsia"/>
                <w:szCs w:val="21"/>
              </w:rPr>
              <w:t>分。</w:t>
            </w:r>
          </w:p>
        </w:tc>
        <w:tc>
          <w:tcPr>
            <w:tcW w:w="0" w:type="auto"/>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r>
              <w:rPr>
                <w:rFonts w:ascii="宋体" w:hAnsi="宋体" w:cs="宋体" w:hint="eastAsia"/>
                <w:szCs w:val="21"/>
              </w:rPr>
              <w:t>20</w:t>
            </w:r>
            <w:r w:rsidRPr="008D1F8F">
              <w:rPr>
                <w:rFonts w:ascii="宋体" w:hAnsi="宋体" w:cs="宋体" w:hint="eastAsia"/>
                <w:szCs w:val="21"/>
              </w:rPr>
              <w:t>分</w:t>
            </w:r>
          </w:p>
        </w:tc>
      </w:tr>
      <w:tr w:rsidR="00CD4D0E" w:rsidRPr="008D1F8F" w:rsidTr="00BC073C">
        <w:trPr>
          <w:trHeight w:val="285"/>
          <w:jc w:val="center"/>
        </w:trPr>
        <w:tc>
          <w:tcPr>
            <w:tcW w:w="0" w:type="auto"/>
            <w:vMerge/>
            <w:tcBorders>
              <w:left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p>
        </w:tc>
        <w:tc>
          <w:tcPr>
            <w:tcW w:w="513" w:type="dxa"/>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r w:rsidRPr="008D1F8F">
              <w:rPr>
                <w:rFonts w:ascii="宋体" w:hAnsi="宋体" w:cs="宋体" w:hint="eastAsia"/>
                <w:szCs w:val="21"/>
              </w:rPr>
              <w:t>2</w:t>
            </w:r>
          </w:p>
        </w:tc>
        <w:tc>
          <w:tcPr>
            <w:tcW w:w="1236" w:type="dxa"/>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r w:rsidRPr="008D1F8F">
              <w:rPr>
                <w:rFonts w:ascii="宋体" w:hAnsi="宋体" w:cs="宋体" w:hint="eastAsia"/>
                <w:szCs w:val="21"/>
              </w:rPr>
              <w:t>建设方案</w:t>
            </w:r>
          </w:p>
        </w:tc>
        <w:tc>
          <w:tcPr>
            <w:tcW w:w="0" w:type="auto"/>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left"/>
              <w:rPr>
                <w:rFonts w:ascii="宋体" w:hAnsi="宋体" w:cs="宋体"/>
                <w:szCs w:val="21"/>
              </w:rPr>
            </w:pPr>
            <w:r>
              <w:rPr>
                <w:rFonts w:ascii="宋体" w:hAnsi="宋体" w:cs="宋体" w:hint="eastAsia"/>
                <w:szCs w:val="21"/>
              </w:rPr>
              <w:t>对比投标人的施工方案、设计文件，能满足安防</w:t>
            </w:r>
            <w:r w:rsidRPr="008D1F8F">
              <w:rPr>
                <w:rFonts w:ascii="宋体" w:hAnsi="宋体" w:cs="宋体" w:hint="eastAsia"/>
                <w:szCs w:val="21"/>
              </w:rPr>
              <w:t>管理的实际需要，施工安全保障充分，</w:t>
            </w:r>
            <w:r>
              <w:rPr>
                <w:rFonts w:ascii="宋体" w:hAnsi="宋体" w:cs="宋体" w:hint="eastAsia"/>
                <w:szCs w:val="21"/>
              </w:rPr>
              <w:t>符合工期要求，</w:t>
            </w:r>
            <w:r w:rsidRPr="008D1F8F">
              <w:rPr>
                <w:rFonts w:ascii="宋体" w:hAnsi="宋体" w:cs="宋体" w:hint="eastAsia"/>
                <w:szCs w:val="21"/>
              </w:rPr>
              <w:t>综合评价最好的为优。优得</w:t>
            </w:r>
            <w:r w:rsidRPr="008D1F8F">
              <w:rPr>
                <w:rFonts w:ascii="宋体" w:hAnsi="宋体" w:cs="宋体" w:hint="eastAsia"/>
                <w:szCs w:val="21"/>
              </w:rPr>
              <w:t>2</w:t>
            </w:r>
            <w:r>
              <w:rPr>
                <w:rFonts w:ascii="宋体" w:hAnsi="宋体" w:cs="宋体" w:hint="eastAsia"/>
                <w:szCs w:val="21"/>
              </w:rPr>
              <w:t>0</w:t>
            </w:r>
            <w:r w:rsidRPr="008D1F8F">
              <w:rPr>
                <w:rFonts w:ascii="宋体" w:hAnsi="宋体" w:cs="宋体" w:hint="eastAsia"/>
                <w:szCs w:val="21"/>
              </w:rPr>
              <w:t>分，良得</w:t>
            </w:r>
            <w:r>
              <w:rPr>
                <w:rFonts w:ascii="宋体" w:hAnsi="宋体" w:cs="宋体" w:hint="eastAsia"/>
                <w:szCs w:val="21"/>
              </w:rPr>
              <w:t>10</w:t>
            </w:r>
            <w:r w:rsidRPr="008D1F8F">
              <w:rPr>
                <w:rFonts w:ascii="宋体" w:hAnsi="宋体" w:cs="宋体" w:hint="eastAsia"/>
                <w:szCs w:val="21"/>
              </w:rPr>
              <w:t>分，一般得</w:t>
            </w:r>
            <w:r>
              <w:rPr>
                <w:rFonts w:ascii="宋体" w:hAnsi="宋体" w:cs="宋体" w:hint="eastAsia"/>
                <w:szCs w:val="21"/>
              </w:rPr>
              <w:t>5</w:t>
            </w:r>
            <w:r w:rsidRPr="008D1F8F">
              <w:rPr>
                <w:rFonts w:ascii="宋体" w:hAnsi="宋体" w:cs="宋体" w:hint="eastAsia"/>
                <w:szCs w:val="21"/>
              </w:rPr>
              <w:t>分。</w:t>
            </w:r>
          </w:p>
        </w:tc>
        <w:tc>
          <w:tcPr>
            <w:tcW w:w="0" w:type="auto"/>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r w:rsidRPr="008D1F8F">
              <w:rPr>
                <w:rFonts w:ascii="宋体" w:hAnsi="宋体" w:cs="宋体" w:hint="eastAsia"/>
                <w:szCs w:val="21"/>
              </w:rPr>
              <w:t>2</w:t>
            </w:r>
            <w:r>
              <w:rPr>
                <w:rFonts w:ascii="宋体" w:hAnsi="宋体" w:cs="宋体" w:hint="eastAsia"/>
                <w:szCs w:val="21"/>
              </w:rPr>
              <w:t>0</w:t>
            </w:r>
            <w:r w:rsidRPr="008D1F8F">
              <w:rPr>
                <w:rFonts w:ascii="宋体" w:hAnsi="宋体" w:cs="宋体" w:hint="eastAsia"/>
                <w:szCs w:val="21"/>
              </w:rPr>
              <w:t>分</w:t>
            </w:r>
          </w:p>
        </w:tc>
      </w:tr>
      <w:tr w:rsidR="00CD4D0E" w:rsidRPr="008D1F8F" w:rsidTr="00BC073C">
        <w:trPr>
          <w:trHeight w:val="285"/>
          <w:jc w:val="center"/>
        </w:trPr>
        <w:tc>
          <w:tcPr>
            <w:tcW w:w="0" w:type="auto"/>
            <w:vMerge w:val="restart"/>
            <w:tcBorders>
              <w:top w:val="single" w:sz="8" w:space="0" w:color="auto"/>
              <w:left w:val="single" w:sz="8" w:space="0" w:color="auto"/>
              <w:right w:val="single" w:sz="8" w:space="0" w:color="auto"/>
            </w:tcBorders>
            <w:vAlign w:val="center"/>
          </w:tcPr>
          <w:p w:rsidR="00CD4D0E" w:rsidRPr="008D1F8F" w:rsidRDefault="00CD4D0E" w:rsidP="00BC073C">
            <w:pPr>
              <w:jc w:val="center"/>
              <w:rPr>
                <w:rFonts w:ascii="宋体" w:hAnsi="宋体" w:cs="宋体"/>
                <w:szCs w:val="21"/>
              </w:rPr>
            </w:pPr>
            <w:r w:rsidRPr="008D1F8F">
              <w:rPr>
                <w:rFonts w:ascii="宋体" w:hAnsi="宋体" w:cs="宋体" w:hint="eastAsia"/>
                <w:szCs w:val="21"/>
              </w:rPr>
              <w:t>商务得分（</w:t>
            </w:r>
            <w:r w:rsidRPr="008D1F8F">
              <w:rPr>
                <w:rFonts w:ascii="宋体" w:hAnsi="宋体" w:cs="宋体" w:hint="eastAsia"/>
                <w:szCs w:val="21"/>
              </w:rPr>
              <w:t>30</w:t>
            </w:r>
            <w:r w:rsidRPr="008D1F8F">
              <w:rPr>
                <w:rFonts w:ascii="宋体" w:hAnsi="宋体" w:cs="宋体" w:hint="eastAsia"/>
                <w:szCs w:val="21"/>
              </w:rPr>
              <w:t>）</w:t>
            </w:r>
          </w:p>
        </w:tc>
        <w:tc>
          <w:tcPr>
            <w:tcW w:w="513" w:type="dxa"/>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jc w:val="center"/>
              <w:rPr>
                <w:rFonts w:ascii="宋体" w:hAnsi="宋体" w:cs="宋体"/>
                <w:szCs w:val="21"/>
              </w:rPr>
            </w:pPr>
            <w:r w:rsidRPr="008D1F8F">
              <w:rPr>
                <w:rFonts w:ascii="宋体" w:hAnsi="宋体" w:cs="宋体" w:hint="eastAsia"/>
                <w:szCs w:val="21"/>
              </w:rPr>
              <w:t>1</w:t>
            </w:r>
          </w:p>
        </w:tc>
        <w:tc>
          <w:tcPr>
            <w:tcW w:w="1236" w:type="dxa"/>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r w:rsidRPr="008D1F8F">
              <w:rPr>
                <w:rFonts w:ascii="宋体" w:hAnsi="宋体" w:cs="宋体" w:hint="eastAsia"/>
                <w:szCs w:val="21"/>
              </w:rPr>
              <w:t>售后服务</w:t>
            </w:r>
          </w:p>
        </w:tc>
        <w:tc>
          <w:tcPr>
            <w:tcW w:w="0" w:type="auto"/>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left"/>
              <w:rPr>
                <w:rFonts w:ascii="宋体" w:hAnsi="宋体" w:cs="宋体"/>
                <w:szCs w:val="21"/>
              </w:rPr>
            </w:pPr>
            <w:r>
              <w:rPr>
                <w:rFonts w:ascii="宋体" w:hAnsi="宋体" w:cs="宋体" w:hint="eastAsia"/>
                <w:szCs w:val="21"/>
              </w:rPr>
              <w:t>据各投标人的售后服务方案相互比较进行打分，服务</w:t>
            </w:r>
            <w:r w:rsidRPr="008D1F8F">
              <w:rPr>
                <w:rFonts w:ascii="宋体" w:hAnsi="宋体" w:cs="宋体" w:hint="eastAsia"/>
                <w:szCs w:val="21"/>
              </w:rPr>
              <w:t>是否完善、支撑力量是否足够。优得</w:t>
            </w:r>
            <w:r>
              <w:rPr>
                <w:rFonts w:ascii="宋体" w:hAnsi="宋体" w:cs="宋体" w:hint="eastAsia"/>
                <w:szCs w:val="21"/>
              </w:rPr>
              <w:t>15</w:t>
            </w:r>
            <w:r w:rsidRPr="008D1F8F">
              <w:rPr>
                <w:rFonts w:ascii="宋体" w:hAnsi="宋体" w:cs="宋体" w:hint="eastAsia"/>
                <w:szCs w:val="21"/>
              </w:rPr>
              <w:t>分，良得</w:t>
            </w:r>
            <w:r>
              <w:rPr>
                <w:rFonts w:ascii="宋体" w:hAnsi="宋体" w:cs="宋体" w:hint="eastAsia"/>
                <w:szCs w:val="21"/>
              </w:rPr>
              <w:t>10</w:t>
            </w:r>
            <w:r w:rsidRPr="008D1F8F">
              <w:rPr>
                <w:rFonts w:ascii="宋体" w:hAnsi="宋体" w:cs="宋体" w:hint="eastAsia"/>
                <w:szCs w:val="21"/>
              </w:rPr>
              <w:t>分，一般得</w:t>
            </w:r>
            <w:r>
              <w:rPr>
                <w:rFonts w:ascii="宋体" w:hAnsi="宋体" w:cs="宋体" w:hint="eastAsia"/>
                <w:szCs w:val="21"/>
              </w:rPr>
              <w:t>5</w:t>
            </w:r>
            <w:r w:rsidRPr="008D1F8F">
              <w:rPr>
                <w:rFonts w:ascii="宋体" w:hAnsi="宋体" w:cs="宋体" w:hint="eastAsia"/>
                <w:szCs w:val="21"/>
              </w:rPr>
              <w:t>分。</w:t>
            </w:r>
          </w:p>
        </w:tc>
        <w:tc>
          <w:tcPr>
            <w:tcW w:w="0" w:type="auto"/>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r>
              <w:rPr>
                <w:rFonts w:ascii="宋体" w:hAnsi="宋体" w:cs="宋体" w:hint="eastAsia"/>
                <w:szCs w:val="21"/>
              </w:rPr>
              <w:t>15</w:t>
            </w:r>
            <w:r w:rsidRPr="008D1F8F">
              <w:rPr>
                <w:rFonts w:ascii="宋体" w:hAnsi="宋体" w:cs="宋体" w:hint="eastAsia"/>
                <w:szCs w:val="21"/>
              </w:rPr>
              <w:t>分</w:t>
            </w:r>
          </w:p>
        </w:tc>
      </w:tr>
      <w:tr w:rsidR="00CD4D0E" w:rsidRPr="008D1F8F" w:rsidTr="00BC073C">
        <w:trPr>
          <w:trHeight w:val="285"/>
          <w:jc w:val="center"/>
        </w:trPr>
        <w:tc>
          <w:tcPr>
            <w:tcW w:w="0" w:type="auto"/>
            <w:vMerge/>
            <w:tcBorders>
              <w:left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p>
        </w:tc>
        <w:tc>
          <w:tcPr>
            <w:tcW w:w="513" w:type="dxa"/>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jc w:val="center"/>
              <w:rPr>
                <w:rFonts w:ascii="宋体" w:hAnsi="宋体" w:cs="宋体"/>
                <w:szCs w:val="21"/>
              </w:rPr>
            </w:pPr>
            <w:r w:rsidRPr="008D1F8F">
              <w:rPr>
                <w:rFonts w:ascii="宋体" w:hAnsi="宋体" w:cs="宋体" w:hint="eastAsia"/>
                <w:szCs w:val="21"/>
              </w:rPr>
              <w:t>2</w:t>
            </w:r>
          </w:p>
        </w:tc>
        <w:tc>
          <w:tcPr>
            <w:tcW w:w="1236" w:type="dxa"/>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r w:rsidRPr="008D1F8F">
              <w:rPr>
                <w:rFonts w:ascii="宋体" w:hAnsi="宋体" w:cs="宋体" w:hint="eastAsia"/>
                <w:szCs w:val="21"/>
              </w:rPr>
              <w:t>投标人业绩与经验</w:t>
            </w:r>
          </w:p>
        </w:tc>
        <w:tc>
          <w:tcPr>
            <w:tcW w:w="0" w:type="auto"/>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left"/>
              <w:rPr>
                <w:rFonts w:ascii="宋体" w:hAnsi="宋体" w:cs="宋体"/>
                <w:szCs w:val="21"/>
              </w:rPr>
            </w:pPr>
            <w:r w:rsidRPr="008D1F8F">
              <w:rPr>
                <w:rFonts w:ascii="宋体" w:hAnsi="宋体" w:cs="宋体" w:hint="eastAsia"/>
                <w:szCs w:val="21"/>
              </w:rPr>
              <w:t>提供同类的项目案例或业绩，每个得</w:t>
            </w:r>
            <w:r w:rsidRPr="008D1F8F">
              <w:rPr>
                <w:rFonts w:ascii="宋体" w:hAnsi="宋体" w:cs="宋体" w:hint="eastAsia"/>
                <w:szCs w:val="21"/>
              </w:rPr>
              <w:t>5</w:t>
            </w:r>
            <w:r w:rsidRPr="008D1F8F">
              <w:rPr>
                <w:rFonts w:ascii="宋体" w:hAnsi="宋体" w:cs="宋体" w:hint="eastAsia"/>
                <w:szCs w:val="21"/>
              </w:rPr>
              <w:t>分，满分</w:t>
            </w:r>
            <w:r>
              <w:rPr>
                <w:rFonts w:ascii="宋体" w:hAnsi="宋体" w:cs="宋体" w:hint="eastAsia"/>
                <w:szCs w:val="21"/>
              </w:rPr>
              <w:t>10</w:t>
            </w:r>
            <w:r w:rsidRPr="008D1F8F">
              <w:rPr>
                <w:rFonts w:ascii="宋体" w:hAnsi="宋体" w:cs="宋体" w:hint="eastAsia"/>
                <w:szCs w:val="21"/>
              </w:rPr>
              <w:t>分。</w:t>
            </w:r>
          </w:p>
          <w:p w:rsidR="00CD4D0E" w:rsidRPr="008D1F8F" w:rsidRDefault="00CD4D0E" w:rsidP="00BC073C">
            <w:pPr>
              <w:spacing w:line="480" w:lineRule="exact"/>
              <w:jc w:val="left"/>
              <w:rPr>
                <w:rFonts w:ascii="宋体" w:hAnsi="宋体" w:cs="宋体"/>
                <w:szCs w:val="21"/>
              </w:rPr>
            </w:pPr>
            <w:r w:rsidRPr="008D1F8F">
              <w:rPr>
                <w:rFonts w:ascii="宋体" w:hAnsi="宋体" w:cs="宋体" w:hint="eastAsia"/>
                <w:szCs w:val="21"/>
              </w:rPr>
              <w:t>投标人应当在投标文件中提供同类项目业绩的合同的复印件并加盖公章（</w:t>
            </w:r>
            <w:r w:rsidRPr="008D1F8F">
              <w:rPr>
                <w:rFonts w:asciiTheme="minorEastAsia" w:hAnsiTheme="minorEastAsia" w:cstheme="minorEastAsia" w:hint="eastAsia"/>
                <w:szCs w:val="21"/>
              </w:rPr>
              <w:t>不提供不得分）。</w:t>
            </w:r>
          </w:p>
        </w:tc>
        <w:tc>
          <w:tcPr>
            <w:tcW w:w="0" w:type="auto"/>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r>
              <w:rPr>
                <w:rFonts w:ascii="宋体" w:hAnsi="宋体" w:cs="宋体" w:hint="eastAsia"/>
                <w:szCs w:val="21"/>
              </w:rPr>
              <w:t>10</w:t>
            </w:r>
            <w:r w:rsidRPr="008D1F8F">
              <w:rPr>
                <w:rFonts w:ascii="宋体" w:hAnsi="宋体" w:cs="宋体" w:hint="eastAsia"/>
                <w:szCs w:val="21"/>
              </w:rPr>
              <w:t>分</w:t>
            </w:r>
          </w:p>
        </w:tc>
      </w:tr>
      <w:tr w:rsidR="00CD4D0E" w:rsidRPr="008D1F8F" w:rsidTr="00BC073C">
        <w:trPr>
          <w:trHeight w:val="285"/>
          <w:jc w:val="center"/>
        </w:trPr>
        <w:tc>
          <w:tcPr>
            <w:tcW w:w="0" w:type="auto"/>
            <w:vMerge/>
            <w:tcBorders>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p>
        </w:tc>
        <w:tc>
          <w:tcPr>
            <w:tcW w:w="513" w:type="dxa"/>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jc w:val="center"/>
              <w:rPr>
                <w:rFonts w:ascii="宋体" w:hAnsi="宋体" w:cs="宋体"/>
                <w:szCs w:val="21"/>
              </w:rPr>
            </w:pPr>
            <w:r w:rsidRPr="008D1F8F">
              <w:rPr>
                <w:rFonts w:ascii="宋体" w:hAnsi="宋体" w:cs="宋体" w:hint="eastAsia"/>
                <w:szCs w:val="21"/>
              </w:rPr>
              <w:t>3</w:t>
            </w:r>
          </w:p>
        </w:tc>
        <w:tc>
          <w:tcPr>
            <w:tcW w:w="1236" w:type="dxa"/>
            <w:tcBorders>
              <w:top w:val="single" w:sz="8" w:space="0" w:color="auto"/>
              <w:left w:val="single" w:sz="8" w:space="0" w:color="auto"/>
              <w:bottom w:val="single" w:sz="8" w:space="0" w:color="auto"/>
              <w:right w:val="single" w:sz="8" w:space="0" w:color="auto"/>
            </w:tcBorders>
            <w:vAlign w:val="center"/>
          </w:tcPr>
          <w:p w:rsidR="00CD4D0E" w:rsidRPr="008D1F8F" w:rsidRDefault="00CD4D0E" w:rsidP="00CD4D0E">
            <w:pPr>
              <w:spacing w:line="480" w:lineRule="exact"/>
              <w:ind w:leftChars="17" w:left="51"/>
              <w:jc w:val="center"/>
              <w:rPr>
                <w:rFonts w:ascii="宋体" w:hAnsi="宋体" w:cs="宋体"/>
                <w:szCs w:val="21"/>
              </w:rPr>
            </w:pPr>
            <w:r w:rsidRPr="008D1F8F">
              <w:rPr>
                <w:rFonts w:ascii="宋体" w:hAnsi="宋体" w:cs="宋体" w:hint="eastAsia"/>
                <w:szCs w:val="21"/>
              </w:rPr>
              <w:t>投标文件完整性</w:t>
            </w:r>
          </w:p>
        </w:tc>
        <w:tc>
          <w:tcPr>
            <w:tcW w:w="0" w:type="auto"/>
            <w:tcBorders>
              <w:top w:val="single" w:sz="8" w:space="0" w:color="auto"/>
              <w:left w:val="single" w:sz="8" w:space="0" w:color="auto"/>
              <w:bottom w:val="single" w:sz="8" w:space="0" w:color="auto"/>
              <w:right w:val="single" w:sz="8" w:space="0" w:color="auto"/>
            </w:tcBorders>
            <w:vAlign w:val="center"/>
          </w:tcPr>
          <w:p w:rsidR="00CD4D0E" w:rsidRPr="008A2B5A" w:rsidRDefault="00CD4D0E" w:rsidP="00BC073C">
            <w:pPr>
              <w:pStyle w:val="a8"/>
              <w:spacing w:line="480" w:lineRule="exact"/>
              <w:ind w:firstLineChars="0" w:firstLine="0"/>
              <w:jc w:val="left"/>
              <w:rPr>
                <w:rFonts w:ascii="宋体" w:hAnsi="宋体" w:cs="宋体"/>
                <w:sz w:val="30"/>
                <w:szCs w:val="30"/>
              </w:rPr>
            </w:pPr>
            <w:r w:rsidRPr="008A2B5A">
              <w:rPr>
                <w:rFonts w:ascii="宋体" w:eastAsia="仿宋_GB2312" w:hAnsi="宋体" w:cs="宋体" w:hint="eastAsia"/>
                <w:sz w:val="30"/>
                <w:szCs w:val="21"/>
              </w:rPr>
              <w:t>根据投标人投标文件的完整性进行评分。优得</w:t>
            </w:r>
            <w:r w:rsidRPr="008A2B5A">
              <w:rPr>
                <w:rFonts w:ascii="宋体" w:eastAsia="仿宋_GB2312" w:hAnsi="宋体" w:cs="宋体" w:hint="eastAsia"/>
                <w:sz w:val="30"/>
                <w:szCs w:val="21"/>
              </w:rPr>
              <w:t>5</w:t>
            </w:r>
            <w:r w:rsidRPr="008A2B5A">
              <w:rPr>
                <w:rFonts w:ascii="宋体" w:eastAsia="仿宋_GB2312" w:hAnsi="宋体" w:cs="宋体" w:hint="eastAsia"/>
                <w:sz w:val="30"/>
                <w:szCs w:val="21"/>
              </w:rPr>
              <w:t>分，中得</w:t>
            </w:r>
            <w:r w:rsidRPr="008A2B5A">
              <w:rPr>
                <w:rFonts w:ascii="宋体" w:eastAsia="仿宋_GB2312" w:hAnsi="宋体" w:cs="宋体" w:hint="eastAsia"/>
                <w:sz w:val="30"/>
                <w:szCs w:val="21"/>
              </w:rPr>
              <w:t>3</w:t>
            </w:r>
            <w:r w:rsidRPr="008A2B5A">
              <w:rPr>
                <w:rFonts w:ascii="宋体" w:eastAsia="仿宋_GB2312" w:hAnsi="宋体" w:cs="宋体" w:hint="eastAsia"/>
                <w:sz w:val="30"/>
                <w:szCs w:val="21"/>
              </w:rPr>
              <w:t>分，差得</w:t>
            </w:r>
            <w:r w:rsidRPr="008A2B5A">
              <w:rPr>
                <w:rFonts w:ascii="宋体" w:eastAsia="仿宋_GB2312" w:hAnsi="宋体" w:cs="宋体" w:hint="eastAsia"/>
                <w:sz w:val="30"/>
                <w:szCs w:val="21"/>
              </w:rPr>
              <w:t>1</w:t>
            </w:r>
            <w:r w:rsidRPr="008A2B5A">
              <w:rPr>
                <w:rFonts w:ascii="宋体" w:eastAsia="仿宋_GB2312" w:hAnsi="宋体" w:cs="宋体" w:hint="eastAsia"/>
                <w:sz w:val="30"/>
                <w:szCs w:val="21"/>
              </w:rPr>
              <w:t>分。</w:t>
            </w:r>
          </w:p>
        </w:tc>
        <w:tc>
          <w:tcPr>
            <w:tcW w:w="0" w:type="auto"/>
            <w:tcBorders>
              <w:top w:val="single" w:sz="8" w:space="0" w:color="auto"/>
              <w:left w:val="single" w:sz="8" w:space="0" w:color="auto"/>
              <w:bottom w:val="single" w:sz="8" w:space="0" w:color="auto"/>
              <w:right w:val="single" w:sz="8" w:space="0" w:color="auto"/>
            </w:tcBorders>
            <w:vAlign w:val="center"/>
          </w:tcPr>
          <w:p w:rsidR="00CD4D0E" w:rsidRPr="008D1F8F" w:rsidRDefault="00CD4D0E" w:rsidP="00BC073C">
            <w:pPr>
              <w:spacing w:line="480" w:lineRule="exact"/>
              <w:jc w:val="center"/>
              <w:rPr>
                <w:rFonts w:ascii="宋体" w:hAnsi="宋体" w:cs="宋体"/>
                <w:szCs w:val="21"/>
              </w:rPr>
            </w:pPr>
            <w:r w:rsidRPr="008D1F8F">
              <w:rPr>
                <w:rFonts w:ascii="宋体" w:hAnsi="宋体" w:cs="宋体" w:hint="eastAsia"/>
                <w:szCs w:val="21"/>
              </w:rPr>
              <w:t>5</w:t>
            </w:r>
            <w:r w:rsidRPr="008D1F8F">
              <w:rPr>
                <w:rFonts w:ascii="宋体" w:hAnsi="宋体" w:cs="宋体" w:hint="eastAsia"/>
                <w:szCs w:val="21"/>
              </w:rPr>
              <w:t>分</w:t>
            </w:r>
          </w:p>
        </w:tc>
      </w:tr>
      <w:tr w:rsidR="00CD4D0E" w:rsidRPr="0032524C" w:rsidTr="00BC073C">
        <w:trPr>
          <w:trHeight w:val="1071"/>
          <w:jc w:val="center"/>
        </w:trPr>
        <w:tc>
          <w:tcPr>
            <w:tcW w:w="0" w:type="auto"/>
            <w:tcBorders>
              <w:top w:val="single" w:sz="8" w:space="0" w:color="auto"/>
              <w:left w:val="single" w:sz="8" w:space="0" w:color="auto"/>
              <w:right w:val="single" w:sz="8" w:space="0" w:color="auto"/>
            </w:tcBorders>
            <w:vAlign w:val="center"/>
          </w:tcPr>
          <w:p w:rsidR="00CD4D0E" w:rsidRPr="0032524C" w:rsidRDefault="00CD4D0E" w:rsidP="00BC073C">
            <w:pPr>
              <w:jc w:val="center"/>
              <w:rPr>
                <w:rFonts w:ascii="宋体" w:hAnsi="宋体"/>
                <w:b/>
                <w:szCs w:val="21"/>
              </w:rPr>
            </w:pPr>
            <w:r w:rsidRPr="0032524C">
              <w:rPr>
                <w:rFonts w:ascii="宋体" w:hAnsi="宋体" w:hint="eastAsia"/>
                <w:b/>
                <w:szCs w:val="21"/>
              </w:rPr>
              <w:t>价格评分（</w:t>
            </w:r>
            <w:r w:rsidRPr="0032524C">
              <w:rPr>
                <w:rFonts w:ascii="宋体" w:hAnsi="宋体" w:hint="eastAsia"/>
                <w:b/>
                <w:szCs w:val="21"/>
              </w:rPr>
              <w:t>30</w:t>
            </w:r>
            <w:r w:rsidRPr="0032524C">
              <w:rPr>
                <w:rFonts w:ascii="宋体" w:hAnsi="宋体" w:hint="eastAsia"/>
                <w:b/>
                <w:szCs w:val="21"/>
              </w:rPr>
              <w:t>）</w:t>
            </w:r>
          </w:p>
        </w:tc>
        <w:tc>
          <w:tcPr>
            <w:tcW w:w="0" w:type="auto"/>
            <w:gridSpan w:val="4"/>
            <w:tcBorders>
              <w:top w:val="single" w:sz="8" w:space="0" w:color="auto"/>
              <w:left w:val="single" w:sz="8" w:space="0" w:color="auto"/>
              <w:right w:val="single" w:sz="8" w:space="0" w:color="auto"/>
            </w:tcBorders>
            <w:vAlign w:val="center"/>
          </w:tcPr>
          <w:p w:rsidR="00CD4D0E" w:rsidRPr="0032524C" w:rsidRDefault="00CD4D0E" w:rsidP="00CD4D0E">
            <w:pPr>
              <w:spacing w:line="440" w:lineRule="exact"/>
              <w:ind w:firstLineChars="200" w:firstLine="602"/>
              <w:rPr>
                <w:rFonts w:ascii="宋体" w:hAnsi="宋体"/>
                <w:b/>
                <w:szCs w:val="21"/>
              </w:rPr>
            </w:pPr>
            <w:r w:rsidRPr="0032524C">
              <w:rPr>
                <w:rFonts w:ascii="宋体" w:hAnsi="宋体" w:hint="eastAsia"/>
                <w:b/>
                <w:szCs w:val="21"/>
              </w:rPr>
              <w:t>满足招标文件要求且投标价格最低的投标报价为评标基准价，其价格分为满分；其他投标人的价格统一按照下列公式计算：投标报价得分</w:t>
            </w:r>
            <w:r w:rsidRPr="0032524C">
              <w:rPr>
                <w:rFonts w:ascii="宋体" w:hAnsi="宋体" w:hint="eastAsia"/>
                <w:b/>
                <w:szCs w:val="21"/>
              </w:rPr>
              <w:t>=(</w:t>
            </w:r>
            <w:r w:rsidRPr="0032524C">
              <w:rPr>
                <w:rFonts w:ascii="宋体" w:hAnsi="宋体" w:hint="eastAsia"/>
                <w:b/>
                <w:szCs w:val="21"/>
              </w:rPr>
              <w:t>评标基准价／投标报价</w:t>
            </w:r>
            <w:r w:rsidRPr="0032524C">
              <w:rPr>
                <w:rFonts w:ascii="宋体" w:hAnsi="宋体" w:hint="eastAsia"/>
                <w:b/>
                <w:szCs w:val="21"/>
              </w:rPr>
              <w:t>)</w:t>
            </w:r>
            <w:r w:rsidRPr="0032524C">
              <w:rPr>
                <w:rFonts w:ascii="宋体" w:hAnsi="宋体" w:hint="eastAsia"/>
                <w:b/>
                <w:szCs w:val="21"/>
              </w:rPr>
              <w:t>×（价格权重</w:t>
            </w:r>
            <w:r w:rsidRPr="0032524C">
              <w:rPr>
                <w:rFonts w:ascii="宋体" w:hAnsi="宋体" w:hint="eastAsia"/>
                <w:b/>
                <w:szCs w:val="21"/>
              </w:rPr>
              <w:t>30%</w:t>
            </w:r>
            <w:r w:rsidRPr="0032524C">
              <w:rPr>
                <w:rFonts w:ascii="宋体" w:hAnsi="宋体" w:hint="eastAsia"/>
                <w:b/>
                <w:szCs w:val="21"/>
              </w:rPr>
              <w:t>）×</w:t>
            </w:r>
            <w:r w:rsidRPr="0032524C">
              <w:rPr>
                <w:rFonts w:ascii="宋体" w:hAnsi="宋体" w:hint="eastAsia"/>
                <w:b/>
                <w:szCs w:val="21"/>
              </w:rPr>
              <w:t>100</w:t>
            </w:r>
            <w:r w:rsidRPr="0032524C">
              <w:rPr>
                <w:rFonts w:ascii="宋体" w:hAnsi="宋体" w:hint="eastAsia"/>
                <w:b/>
                <w:szCs w:val="21"/>
              </w:rPr>
              <w:t>。按总分的占比，最高不超过</w:t>
            </w:r>
            <w:r w:rsidRPr="0032524C">
              <w:rPr>
                <w:rFonts w:ascii="宋体" w:hAnsi="宋体" w:hint="eastAsia"/>
                <w:b/>
                <w:szCs w:val="21"/>
              </w:rPr>
              <w:t>30</w:t>
            </w:r>
            <w:r w:rsidRPr="0032524C">
              <w:rPr>
                <w:rFonts w:ascii="宋体" w:hAnsi="宋体" w:hint="eastAsia"/>
                <w:b/>
                <w:szCs w:val="21"/>
              </w:rPr>
              <w:t>分。</w:t>
            </w:r>
          </w:p>
        </w:tc>
      </w:tr>
    </w:tbl>
    <w:p w:rsidR="00CD4D0E" w:rsidRDefault="00CD4D0E" w:rsidP="00CD4D0E"/>
    <w:p w:rsidR="00CD4D0E" w:rsidRDefault="00CD4D0E" w:rsidP="00CD4D0E"/>
    <w:p w:rsidR="002874AC" w:rsidRDefault="002874AC"/>
    <w:p w:rsidR="00CD4D0E" w:rsidRPr="003F371D" w:rsidRDefault="00CD4D0E" w:rsidP="00CD4D0E">
      <w:pPr>
        <w:pStyle w:val="a9"/>
        <w:ind w:firstLineChars="695" w:firstLine="2512"/>
        <w:jc w:val="both"/>
        <w:rPr>
          <w:rFonts w:ascii="宋体" w:hAnsi="宋体" w:cs="宋体"/>
          <w:sz w:val="36"/>
          <w:szCs w:val="36"/>
        </w:rPr>
      </w:pPr>
      <w:r w:rsidRPr="003F371D">
        <w:rPr>
          <w:rFonts w:ascii="宋体" w:hAnsi="宋体" w:cs="宋体" w:hint="eastAsia"/>
          <w:sz w:val="36"/>
          <w:szCs w:val="36"/>
        </w:rPr>
        <w:lastRenderedPageBreak/>
        <w:t>第三章 响应文件相关要求</w:t>
      </w:r>
    </w:p>
    <w:p w:rsidR="00CD4D0E" w:rsidRPr="00CA6C3F" w:rsidRDefault="00CD4D0E" w:rsidP="00CD4D0E">
      <w:pPr>
        <w:pStyle w:val="a9"/>
        <w:jc w:val="both"/>
        <w:rPr>
          <w:sz w:val="44"/>
          <w:szCs w:val="44"/>
        </w:rPr>
      </w:pPr>
      <w:r>
        <w:rPr>
          <w:rFonts w:ascii="宋体" w:hAnsi="宋体" w:cs="宋体" w:hint="eastAsia"/>
          <w:sz w:val="24"/>
          <w:szCs w:val="24"/>
        </w:rPr>
        <w:br w:type="page"/>
      </w:r>
      <w:r>
        <w:rPr>
          <w:rFonts w:hint="eastAsia"/>
        </w:rPr>
        <w:lastRenderedPageBreak/>
        <w:t>封面</w:t>
      </w:r>
      <w:r w:rsidRPr="00146EB2">
        <w:rPr>
          <w:rFonts w:hint="eastAsia"/>
        </w:rPr>
        <w:t>：</w:t>
      </w:r>
    </w:p>
    <w:p w:rsidR="00CD4D0E" w:rsidRPr="00265979" w:rsidRDefault="00CD4D0E" w:rsidP="00CD4D0E">
      <w:pPr>
        <w:spacing w:line="240" w:lineRule="atLeast"/>
        <w:jc w:val="center"/>
        <w:rPr>
          <w:rFonts w:ascii="宋体" w:hAnsi="宋体"/>
          <w:b/>
          <w:bCs/>
          <w:color w:val="000000"/>
          <w:sz w:val="52"/>
          <w:szCs w:val="52"/>
        </w:rPr>
      </w:pPr>
      <w:r w:rsidRPr="00265979">
        <w:rPr>
          <w:rFonts w:ascii="宋体" w:hAnsi="宋体" w:hint="eastAsia"/>
          <w:b/>
          <w:bCs/>
          <w:color w:val="000000"/>
          <w:sz w:val="52"/>
          <w:szCs w:val="52"/>
        </w:rPr>
        <w:t>江门市技师学院</w:t>
      </w:r>
    </w:p>
    <w:p w:rsidR="00CD4D0E" w:rsidRPr="00146EB2" w:rsidRDefault="009C2526" w:rsidP="009C2526">
      <w:pPr>
        <w:spacing w:line="240" w:lineRule="atLeast"/>
        <w:jc w:val="center"/>
        <w:rPr>
          <w:rFonts w:ascii="宋体" w:hAnsi="宋体"/>
          <w:b/>
          <w:bCs/>
          <w:color w:val="000000"/>
          <w:sz w:val="44"/>
          <w:szCs w:val="44"/>
        </w:rPr>
      </w:pPr>
      <w:r>
        <w:rPr>
          <w:rFonts w:ascii="宋体" w:hAnsi="宋体" w:hint="eastAsia"/>
          <w:b/>
          <w:bCs/>
          <w:color w:val="000000"/>
          <w:sz w:val="44"/>
          <w:szCs w:val="44"/>
        </w:rPr>
        <w:t>潮连校区</w:t>
      </w:r>
    </w:p>
    <w:p w:rsidR="00CD4D0E" w:rsidRPr="00DE5F64" w:rsidRDefault="009C2526" w:rsidP="00CD4D0E">
      <w:pPr>
        <w:spacing w:line="240" w:lineRule="atLeast"/>
        <w:jc w:val="center"/>
        <w:rPr>
          <w:rFonts w:ascii="宋体" w:hAnsi="宋体"/>
          <w:b/>
          <w:sz w:val="28"/>
          <w:szCs w:val="28"/>
        </w:rPr>
      </w:pPr>
      <w:r>
        <w:rPr>
          <w:rFonts w:ascii="宋体" w:hAnsi="宋体" w:hint="eastAsia"/>
          <w:b/>
          <w:sz w:val="44"/>
          <w:szCs w:val="44"/>
          <w:u w:val="single"/>
        </w:rPr>
        <w:t>校门口交通环境改善（</w:t>
      </w:r>
      <w:r w:rsidR="00750B9D" w:rsidRPr="00DE5F64">
        <w:rPr>
          <w:rFonts w:ascii="宋体" w:hAnsi="宋体" w:hint="eastAsia"/>
          <w:b/>
          <w:sz w:val="44"/>
          <w:szCs w:val="44"/>
          <w:u w:val="single"/>
        </w:rPr>
        <w:t>安全防护网</w:t>
      </w:r>
      <w:r>
        <w:rPr>
          <w:rFonts w:ascii="宋体" w:hAnsi="宋体" w:hint="eastAsia"/>
          <w:b/>
          <w:sz w:val="44"/>
          <w:szCs w:val="44"/>
          <w:u w:val="single"/>
        </w:rPr>
        <w:t>）</w:t>
      </w:r>
      <w:r w:rsidR="00CD4D0E" w:rsidRPr="00DE5F64">
        <w:rPr>
          <w:rFonts w:ascii="宋体" w:hAnsi="宋体" w:hint="eastAsia"/>
          <w:b/>
          <w:sz w:val="44"/>
          <w:szCs w:val="44"/>
          <w:u w:val="single"/>
        </w:rPr>
        <w:t>项目</w:t>
      </w:r>
    </w:p>
    <w:p w:rsidR="00CD4D0E" w:rsidRPr="00DE5F64" w:rsidRDefault="00CD4D0E" w:rsidP="00CD4D0E">
      <w:pPr>
        <w:spacing w:line="240" w:lineRule="atLeast"/>
        <w:jc w:val="center"/>
        <w:rPr>
          <w:rFonts w:ascii="宋体" w:hAnsi="宋体"/>
          <w:b/>
          <w:sz w:val="28"/>
          <w:szCs w:val="28"/>
        </w:rPr>
      </w:pPr>
    </w:p>
    <w:p w:rsidR="00CD4D0E" w:rsidRPr="00DE5F64" w:rsidRDefault="00CD4D0E" w:rsidP="00CD4D0E">
      <w:pPr>
        <w:spacing w:line="240" w:lineRule="atLeast"/>
        <w:jc w:val="center"/>
        <w:rPr>
          <w:rFonts w:ascii="宋体" w:hAnsi="宋体"/>
          <w:b/>
          <w:sz w:val="28"/>
          <w:szCs w:val="28"/>
        </w:rPr>
      </w:pPr>
      <w:r w:rsidRPr="00DE5F64">
        <w:rPr>
          <w:rFonts w:ascii="宋体" w:hAnsi="宋体" w:hint="eastAsia"/>
          <w:b/>
          <w:sz w:val="28"/>
          <w:szCs w:val="28"/>
        </w:rPr>
        <w:t>项目编号：</w:t>
      </w:r>
      <w:r w:rsidRPr="00DE5F64">
        <w:rPr>
          <w:rFonts w:ascii="宋体" w:hAnsi="宋体" w:hint="eastAsia"/>
          <w:b/>
          <w:sz w:val="28"/>
          <w:szCs w:val="28"/>
        </w:rPr>
        <w:t>zwb-202</w:t>
      </w:r>
      <w:r w:rsidR="00750B9D" w:rsidRPr="00DE5F64">
        <w:rPr>
          <w:rFonts w:ascii="宋体" w:hAnsi="宋体" w:hint="eastAsia"/>
          <w:b/>
          <w:sz w:val="28"/>
          <w:szCs w:val="28"/>
        </w:rPr>
        <w:t>2</w:t>
      </w:r>
      <w:r w:rsidRPr="00DE5F64">
        <w:rPr>
          <w:rFonts w:ascii="宋体" w:hAnsi="宋体" w:hint="eastAsia"/>
          <w:b/>
          <w:sz w:val="28"/>
          <w:szCs w:val="28"/>
        </w:rPr>
        <w:t>-0</w:t>
      </w:r>
      <w:r w:rsidR="00750B9D" w:rsidRPr="00DE5F64">
        <w:rPr>
          <w:rFonts w:ascii="宋体" w:hAnsi="宋体" w:hint="eastAsia"/>
          <w:b/>
          <w:sz w:val="28"/>
          <w:szCs w:val="28"/>
        </w:rPr>
        <w:t>01</w:t>
      </w:r>
    </w:p>
    <w:p w:rsidR="00CD4D0E" w:rsidRDefault="00CD4D0E" w:rsidP="00CD4D0E">
      <w:pPr>
        <w:spacing w:line="240" w:lineRule="atLeast"/>
        <w:jc w:val="center"/>
        <w:rPr>
          <w:rFonts w:ascii="宋体" w:hAnsi="宋体"/>
          <w:b/>
          <w:color w:val="000000"/>
          <w:sz w:val="44"/>
          <w:szCs w:val="44"/>
        </w:rPr>
      </w:pPr>
    </w:p>
    <w:p w:rsidR="00CD4D0E" w:rsidRPr="00D85D41" w:rsidRDefault="00CD4D0E" w:rsidP="00CD4D0E">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响</w:t>
      </w:r>
    </w:p>
    <w:p w:rsidR="00CD4D0E" w:rsidRPr="00D85D41" w:rsidRDefault="00CD4D0E" w:rsidP="00CD4D0E">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应</w:t>
      </w:r>
    </w:p>
    <w:p w:rsidR="00CD4D0E" w:rsidRPr="00D85D41" w:rsidRDefault="00CD4D0E" w:rsidP="00CD4D0E">
      <w:pPr>
        <w:spacing w:line="240" w:lineRule="atLeast"/>
        <w:jc w:val="center"/>
        <w:rPr>
          <w:rFonts w:ascii="宋体" w:hAnsi="宋体"/>
          <w:b/>
          <w:bCs/>
          <w:color w:val="000000"/>
          <w:sz w:val="72"/>
          <w:szCs w:val="72"/>
        </w:rPr>
      </w:pPr>
      <w:r w:rsidRPr="00D85D41">
        <w:rPr>
          <w:rFonts w:ascii="宋体" w:hAnsi="宋体" w:hint="eastAsia"/>
          <w:b/>
          <w:bCs/>
          <w:color w:val="000000"/>
          <w:sz w:val="72"/>
          <w:szCs w:val="72"/>
        </w:rPr>
        <w:t>文</w:t>
      </w:r>
    </w:p>
    <w:p w:rsidR="00CD4D0E" w:rsidRPr="00D85D41" w:rsidRDefault="00CD4D0E" w:rsidP="00CD4D0E">
      <w:pPr>
        <w:spacing w:line="240" w:lineRule="atLeast"/>
        <w:jc w:val="center"/>
        <w:rPr>
          <w:rFonts w:ascii="宋体" w:hAnsi="宋体"/>
          <w:color w:val="000000"/>
          <w:sz w:val="72"/>
          <w:szCs w:val="72"/>
        </w:rPr>
      </w:pPr>
      <w:r w:rsidRPr="00D85D41">
        <w:rPr>
          <w:rFonts w:ascii="宋体" w:hAnsi="宋体" w:hint="eastAsia"/>
          <w:b/>
          <w:bCs/>
          <w:color w:val="000000"/>
          <w:sz w:val="72"/>
          <w:szCs w:val="72"/>
        </w:rPr>
        <w:t>件</w:t>
      </w:r>
    </w:p>
    <w:p w:rsidR="00CD4D0E" w:rsidRPr="00CA6C3F" w:rsidRDefault="00CD4D0E" w:rsidP="00CD4D0E">
      <w:pPr>
        <w:spacing w:line="240" w:lineRule="atLeast"/>
        <w:ind w:firstLineChars="100" w:firstLine="320"/>
        <w:jc w:val="center"/>
        <w:rPr>
          <w:rFonts w:ascii="宋体" w:hAnsi="宋体"/>
          <w:color w:val="FF0000"/>
          <w:sz w:val="32"/>
          <w:szCs w:val="32"/>
        </w:rPr>
      </w:pPr>
      <w:r w:rsidRPr="00CA6C3F">
        <w:rPr>
          <w:rFonts w:ascii="宋体" w:hAnsi="宋体" w:hint="eastAsia"/>
          <w:color w:val="FF0000"/>
          <w:sz w:val="32"/>
          <w:szCs w:val="32"/>
        </w:rPr>
        <w:t>（正本</w:t>
      </w:r>
      <w:r w:rsidRPr="00CA6C3F">
        <w:rPr>
          <w:rFonts w:ascii="宋体" w:hAnsi="宋体" w:hint="eastAsia"/>
          <w:color w:val="FF0000"/>
          <w:sz w:val="32"/>
          <w:szCs w:val="32"/>
        </w:rPr>
        <w:t>/</w:t>
      </w:r>
      <w:r w:rsidRPr="00CA6C3F">
        <w:rPr>
          <w:rFonts w:ascii="宋体" w:hAnsi="宋体" w:hint="eastAsia"/>
          <w:color w:val="FF0000"/>
          <w:sz w:val="32"/>
          <w:szCs w:val="32"/>
        </w:rPr>
        <w:t>副本）</w:t>
      </w:r>
    </w:p>
    <w:p w:rsidR="00CD4D0E" w:rsidRDefault="00CD4D0E" w:rsidP="00CD4D0E">
      <w:pPr>
        <w:spacing w:line="240" w:lineRule="atLeast"/>
        <w:ind w:firstLineChars="100" w:firstLine="320"/>
        <w:jc w:val="center"/>
        <w:rPr>
          <w:rFonts w:ascii="宋体" w:hAnsi="宋体"/>
          <w:color w:val="000000"/>
          <w:sz w:val="32"/>
          <w:szCs w:val="32"/>
        </w:rPr>
      </w:pPr>
    </w:p>
    <w:p w:rsidR="00CD4D0E" w:rsidRPr="00146EB2" w:rsidRDefault="00CD4D0E" w:rsidP="00CD4D0E">
      <w:pPr>
        <w:spacing w:line="240" w:lineRule="atLeast"/>
        <w:rPr>
          <w:rFonts w:ascii="宋体" w:hAnsi="宋体"/>
          <w:color w:val="000000"/>
          <w:sz w:val="28"/>
          <w:szCs w:val="28"/>
        </w:rPr>
      </w:pPr>
    </w:p>
    <w:p w:rsidR="00CD4D0E" w:rsidRPr="00146EB2" w:rsidRDefault="00CD4D0E" w:rsidP="00CD4D0E">
      <w:pPr>
        <w:spacing w:line="240" w:lineRule="atLeast"/>
        <w:ind w:firstLineChars="450" w:firstLine="1260"/>
        <w:rPr>
          <w:rFonts w:ascii="宋体" w:hAnsi="宋体"/>
          <w:color w:val="000000"/>
          <w:sz w:val="28"/>
        </w:rPr>
      </w:pPr>
      <w:r w:rsidRPr="00146EB2">
        <w:rPr>
          <w:rFonts w:ascii="宋体" w:hAnsi="宋体" w:hint="eastAsia"/>
          <w:color w:val="000000"/>
          <w:sz w:val="28"/>
        </w:rPr>
        <w:t>投标</w:t>
      </w:r>
      <w:r>
        <w:rPr>
          <w:rFonts w:ascii="宋体" w:hAnsi="宋体" w:hint="eastAsia"/>
          <w:color w:val="000000"/>
          <w:sz w:val="28"/>
        </w:rPr>
        <w:t>单位</w:t>
      </w:r>
      <w:r w:rsidRPr="00146EB2">
        <w:rPr>
          <w:rFonts w:ascii="宋体" w:hAnsi="宋体" w:hint="eastAsia"/>
          <w:color w:val="000000"/>
          <w:sz w:val="28"/>
        </w:rPr>
        <w:t>（盖章）：</w:t>
      </w:r>
    </w:p>
    <w:p w:rsidR="00CD4D0E" w:rsidRPr="00146EB2" w:rsidRDefault="00CD4D0E" w:rsidP="00CD4D0E">
      <w:pPr>
        <w:spacing w:line="240" w:lineRule="atLeast"/>
        <w:ind w:firstLineChars="450" w:firstLine="1260"/>
        <w:rPr>
          <w:rFonts w:ascii="宋体" w:hAnsi="宋体"/>
          <w:color w:val="000000"/>
          <w:sz w:val="28"/>
        </w:rPr>
      </w:pPr>
      <w:r w:rsidRPr="00146EB2">
        <w:rPr>
          <w:rFonts w:ascii="宋体" w:hAnsi="宋体" w:hint="eastAsia"/>
          <w:color w:val="000000"/>
          <w:sz w:val="28"/>
        </w:rPr>
        <w:t>法定代表人或其委托代理人（签字）：</w:t>
      </w:r>
    </w:p>
    <w:p w:rsidR="00CD4D0E" w:rsidRDefault="00CD4D0E" w:rsidP="00CD4D0E">
      <w:pPr>
        <w:spacing w:line="240" w:lineRule="atLeast"/>
        <w:ind w:rightChars="-244" w:right="-732" w:firstLineChars="450" w:firstLine="1260"/>
        <w:rPr>
          <w:rFonts w:ascii="宋体" w:hAnsi="宋体"/>
          <w:color w:val="000000"/>
          <w:sz w:val="28"/>
        </w:rPr>
      </w:pPr>
      <w:r w:rsidRPr="00146EB2">
        <w:rPr>
          <w:rFonts w:ascii="宋体" w:hAnsi="宋体" w:hint="eastAsia"/>
          <w:color w:val="000000"/>
          <w:sz w:val="28"/>
        </w:rPr>
        <w:t>日期：</w:t>
      </w:r>
      <w:r>
        <w:rPr>
          <w:rFonts w:ascii="宋体" w:hAnsi="宋体" w:hint="eastAsia"/>
          <w:color w:val="000000"/>
          <w:sz w:val="28"/>
          <w:u w:val="single"/>
        </w:rPr>
        <w:t xml:space="preserve">   202</w:t>
      </w:r>
      <w:r w:rsidR="008A2B5A">
        <w:rPr>
          <w:rFonts w:ascii="宋体" w:hAnsi="宋体" w:hint="eastAsia"/>
          <w:color w:val="000000"/>
          <w:sz w:val="28"/>
          <w:u w:val="single"/>
        </w:rPr>
        <w:t>2</w:t>
      </w:r>
      <w:r w:rsidRPr="00146EB2">
        <w:rPr>
          <w:rFonts w:ascii="宋体" w:hAnsi="宋体" w:hint="eastAsia"/>
          <w:color w:val="000000"/>
          <w:sz w:val="28"/>
        </w:rPr>
        <w:t>年月日</w:t>
      </w:r>
    </w:p>
    <w:p w:rsidR="00CD4D0E" w:rsidRDefault="00CD4D0E" w:rsidP="00CD4D0E">
      <w:pPr>
        <w:spacing w:line="240" w:lineRule="atLeast"/>
        <w:ind w:rightChars="-244" w:right="-732"/>
        <w:rPr>
          <w:rFonts w:ascii="宋体" w:hAnsi="宋体"/>
          <w:color w:val="000000"/>
          <w:sz w:val="28"/>
        </w:rPr>
      </w:pPr>
    </w:p>
    <w:p w:rsidR="00CD4D0E" w:rsidRDefault="00CD4D0E" w:rsidP="00CD4D0E">
      <w:pPr>
        <w:spacing w:line="240" w:lineRule="atLeast"/>
        <w:ind w:rightChars="-244" w:right="-732"/>
        <w:rPr>
          <w:rFonts w:ascii="宋体" w:hAnsi="宋体"/>
          <w:color w:val="000000"/>
          <w:sz w:val="28"/>
        </w:rPr>
      </w:pPr>
      <w:r>
        <w:rPr>
          <w:rFonts w:ascii="宋体" w:hAnsi="宋体" w:hint="eastAsia"/>
          <w:color w:val="000000"/>
          <w:sz w:val="28"/>
        </w:rPr>
        <w:lastRenderedPageBreak/>
        <w:t>封面粘贴要求：按统一格式，完善相关资料后打印贴于档案袋正面</w:t>
      </w:r>
    </w:p>
    <w:p w:rsidR="00CD4D0E" w:rsidRPr="00CA6C3F" w:rsidRDefault="00CD4D0E" w:rsidP="00CD4D0E">
      <w:pPr>
        <w:spacing w:line="240" w:lineRule="atLeast"/>
        <w:ind w:rightChars="-244" w:right="-732"/>
        <w:rPr>
          <w:rFonts w:ascii="宋体" w:hAnsi="宋体"/>
          <w:color w:val="FF0000"/>
          <w:sz w:val="28"/>
        </w:rPr>
      </w:pPr>
      <w:r w:rsidRPr="00CA6C3F">
        <w:rPr>
          <w:rFonts w:ascii="宋体" w:hAnsi="宋体" w:hint="eastAsia"/>
          <w:color w:val="FF0000"/>
          <w:sz w:val="28"/>
        </w:rPr>
        <w:t>注意：请选择正本或副本，并加盖单位公章。</w:t>
      </w:r>
    </w:p>
    <w:p w:rsidR="00CD4D0E" w:rsidRDefault="00CD4D0E" w:rsidP="00CD4D0E">
      <w:pPr>
        <w:spacing w:line="240" w:lineRule="atLeast"/>
        <w:ind w:rightChars="-244" w:right="-732"/>
        <w:rPr>
          <w:rFonts w:ascii="宋体" w:hAnsi="宋体"/>
          <w:color w:val="000000"/>
          <w:sz w:val="28"/>
        </w:rPr>
      </w:pPr>
      <w:r>
        <w:rPr>
          <w:rFonts w:ascii="宋体" w:hAnsi="宋体" w:hint="eastAsia"/>
          <w:noProof/>
          <w:color w:val="000000"/>
          <w:sz w:val="28"/>
        </w:rPr>
        <w:drawing>
          <wp:inline distT="0" distB="0" distL="0" distR="0">
            <wp:extent cx="6050915" cy="8062595"/>
            <wp:effectExtent l="19050" t="0" r="6985" b="0"/>
            <wp:docPr id="1" name="图片 1" descr="f455d1b4dca9e0af150f2c83ef88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455d1b4dca9e0af150f2c83ef88159"/>
                    <pic:cNvPicPr>
                      <a:picLocks noChangeAspect="1" noChangeArrowheads="1"/>
                    </pic:cNvPicPr>
                  </pic:nvPicPr>
                  <pic:blipFill>
                    <a:blip r:embed="rId8"/>
                    <a:srcRect/>
                    <a:stretch>
                      <a:fillRect/>
                    </a:stretch>
                  </pic:blipFill>
                  <pic:spPr bwMode="auto">
                    <a:xfrm>
                      <a:off x="0" y="0"/>
                      <a:ext cx="6050915" cy="8062595"/>
                    </a:xfrm>
                    <a:prstGeom prst="rect">
                      <a:avLst/>
                    </a:prstGeom>
                    <a:noFill/>
                    <a:ln w="9525">
                      <a:noFill/>
                      <a:miter lim="800000"/>
                      <a:headEnd/>
                      <a:tailEnd/>
                    </a:ln>
                  </pic:spPr>
                </pic:pic>
              </a:graphicData>
            </a:graphic>
          </wp:inline>
        </w:drawing>
      </w:r>
    </w:p>
    <w:p w:rsidR="00CD4D0E" w:rsidRDefault="00CD4D0E" w:rsidP="00CD4D0E">
      <w:pPr>
        <w:spacing w:line="240" w:lineRule="atLeast"/>
        <w:ind w:rightChars="-244" w:right="-732"/>
        <w:rPr>
          <w:rFonts w:ascii="宋体" w:hAnsi="宋体"/>
          <w:b/>
          <w:color w:val="000000"/>
          <w:sz w:val="36"/>
          <w:szCs w:val="36"/>
        </w:rPr>
      </w:pPr>
    </w:p>
    <w:p w:rsidR="00CD4D0E" w:rsidRDefault="00CD4D0E" w:rsidP="00CD4D0E">
      <w:pPr>
        <w:spacing w:line="240" w:lineRule="atLeast"/>
        <w:ind w:rightChars="-244" w:right="-732"/>
        <w:rPr>
          <w:rFonts w:ascii="宋体" w:hAnsi="宋体"/>
          <w:color w:val="000000"/>
          <w:sz w:val="28"/>
          <w:szCs w:val="28"/>
        </w:rPr>
      </w:pPr>
      <w:r w:rsidRPr="00433530">
        <w:rPr>
          <w:rFonts w:ascii="宋体" w:hAnsi="宋体" w:hint="eastAsia"/>
          <w:color w:val="000000"/>
          <w:sz w:val="28"/>
          <w:szCs w:val="28"/>
        </w:rPr>
        <w:t>封条粘贴要求：</w:t>
      </w:r>
      <w:r>
        <w:rPr>
          <w:rFonts w:ascii="宋体" w:hAnsi="宋体" w:hint="eastAsia"/>
          <w:color w:val="000000"/>
          <w:sz w:val="28"/>
          <w:szCs w:val="28"/>
        </w:rPr>
        <w:t>密封条须贴在档案袋封口处，盖骑缝公章。</w:t>
      </w:r>
    </w:p>
    <w:p w:rsidR="00CD4D0E" w:rsidRDefault="00CD4D0E" w:rsidP="00CD4D0E">
      <w:pPr>
        <w:spacing w:line="240" w:lineRule="atLeast"/>
        <w:ind w:rightChars="-244" w:right="-732"/>
        <w:rPr>
          <w:rFonts w:ascii="宋体" w:hAnsi="宋体"/>
          <w:color w:val="000000"/>
          <w:sz w:val="28"/>
          <w:szCs w:val="28"/>
        </w:rPr>
      </w:pPr>
      <w:r>
        <w:rPr>
          <w:rFonts w:ascii="宋体" w:hAnsi="宋体" w:hint="eastAsia"/>
          <w:color w:val="000000"/>
          <w:sz w:val="28"/>
          <w:szCs w:val="28"/>
        </w:rPr>
        <w:t>注意：下图仅供参考，密封条粘贴及盖章位置按需处理。</w:t>
      </w:r>
    </w:p>
    <w:p w:rsidR="00CD4D0E" w:rsidRPr="00CD4D0E" w:rsidRDefault="00CD4D0E" w:rsidP="00CD4D0E">
      <w:pPr>
        <w:spacing w:line="240" w:lineRule="atLeast"/>
        <w:ind w:rightChars="-244" w:right="-732"/>
        <w:rPr>
          <w:rFonts w:ascii="宋体" w:hAnsi="宋体"/>
          <w:color w:val="000000"/>
          <w:sz w:val="28"/>
          <w:szCs w:val="28"/>
        </w:rPr>
      </w:pPr>
      <w:r>
        <w:rPr>
          <w:rFonts w:ascii="宋体" w:hAnsi="宋体"/>
          <w:noProof/>
          <w:color w:val="000000"/>
          <w:sz w:val="28"/>
          <w:szCs w:val="28"/>
        </w:rPr>
        <w:drawing>
          <wp:inline distT="0" distB="0" distL="0" distR="0">
            <wp:extent cx="5629275" cy="7506335"/>
            <wp:effectExtent l="19050" t="0" r="9525" b="0"/>
            <wp:docPr id="2" name="图片 2" descr="d7dceaebeda4a8029efcd7851214a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7dceaebeda4a8029efcd7851214ac6"/>
                    <pic:cNvPicPr>
                      <a:picLocks noChangeAspect="1" noChangeArrowheads="1"/>
                    </pic:cNvPicPr>
                  </pic:nvPicPr>
                  <pic:blipFill>
                    <a:blip r:embed="rId9"/>
                    <a:srcRect/>
                    <a:stretch>
                      <a:fillRect/>
                    </a:stretch>
                  </pic:blipFill>
                  <pic:spPr bwMode="auto">
                    <a:xfrm>
                      <a:off x="0" y="0"/>
                      <a:ext cx="5629275" cy="7506335"/>
                    </a:xfrm>
                    <a:prstGeom prst="rect">
                      <a:avLst/>
                    </a:prstGeom>
                    <a:noFill/>
                    <a:ln w="9525">
                      <a:noFill/>
                      <a:miter lim="800000"/>
                      <a:headEnd/>
                      <a:tailEnd/>
                    </a:ln>
                  </pic:spPr>
                </pic:pic>
              </a:graphicData>
            </a:graphic>
          </wp:inline>
        </w:drawing>
      </w:r>
    </w:p>
    <w:p w:rsidR="00CD4D0E" w:rsidRDefault="00CD4D0E" w:rsidP="00CD4D0E">
      <w:pPr>
        <w:pStyle w:val="a9"/>
        <w:jc w:val="both"/>
      </w:pPr>
      <w:r>
        <w:rPr>
          <w:rFonts w:hint="eastAsia"/>
        </w:rPr>
        <w:lastRenderedPageBreak/>
        <w:t>响应文件资料组成</w:t>
      </w:r>
    </w:p>
    <w:p w:rsidR="00CD4D0E" w:rsidRDefault="00CD4D0E" w:rsidP="00CD4D0E">
      <w:pPr>
        <w:pStyle w:val="a8"/>
        <w:numPr>
          <w:ilvl w:val="0"/>
          <w:numId w:val="2"/>
        </w:numPr>
        <w:ind w:firstLineChars="0"/>
      </w:pPr>
      <w:r>
        <w:rPr>
          <w:rFonts w:hint="eastAsia"/>
        </w:rPr>
        <w:t>营业执照复印件。</w:t>
      </w:r>
    </w:p>
    <w:p w:rsidR="00CD4D0E" w:rsidRDefault="00CD4D0E" w:rsidP="00CD4D0E">
      <w:pPr>
        <w:pStyle w:val="a8"/>
        <w:numPr>
          <w:ilvl w:val="0"/>
          <w:numId w:val="2"/>
        </w:numPr>
        <w:ind w:firstLineChars="0"/>
      </w:pPr>
      <w:r>
        <w:rPr>
          <w:rFonts w:hint="eastAsia"/>
        </w:rPr>
        <w:t>法人身份证复印件（正反面）。</w:t>
      </w:r>
    </w:p>
    <w:p w:rsidR="00CD4D0E" w:rsidRDefault="00CD4D0E" w:rsidP="00CD4D0E">
      <w:pPr>
        <w:pStyle w:val="a8"/>
        <w:numPr>
          <w:ilvl w:val="0"/>
          <w:numId w:val="2"/>
        </w:numPr>
        <w:ind w:firstLineChars="0"/>
      </w:pPr>
      <w:r w:rsidRPr="0007213A">
        <w:rPr>
          <w:rFonts w:hint="eastAsia"/>
        </w:rPr>
        <w:t>产品质量证明</w:t>
      </w:r>
      <w:r>
        <w:rPr>
          <w:rFonts w:hint="eastAsia"/>
        </w:rPr>
        <w:t>（如有）。</w:t>
      </w:r>
    </w:p>
    <w:p w:rsidR="00CD4D0E" w:rsidRDefault="00CD4D0E" w:rsidP="00CD4D0E">
      <w:pPr>
        <w:pStyle w:val="a8"/>
        <w:numPr>
          <w:ilvl w:val="0"/>
          <w:numId w:val="2"/>
        </w:numPr>
        <w:ind w:firstLineChars="0"/>
      </w:pPr>
      <w:r>
        <w:rPr>
          <w:rFonts w:hint="eastAsia"/>
        </w:rPr>
        <w:t>项目报价表。</w:t>
      </w:r>
    </w:p>
    <w:p w:rsidR="00CD4D0E" w:rsidRDefault="00CD4D0E" w:rsidP="00CD4D0E">
      <w:pPr>
        <w:pStyle w:val="a8"/>
        <w:numPr>
          <w:ilvl w:val="0"/>
          <w:numId w:val="2"/>
        </w:numPr>
        <w:ind w:firstLineChars="0"/>
      </w:pPr>
      <w:r>
        <w:rPr>
          <w:rFonts w:hint="eastAsia"/>
        </w:rPr>
        <w:t>针对本项目的服务承诺书（格式自拟）。</w:t>
      </w:r>
    </w:p>
    <w:p w:rsidR="00CD4D0E" w:rsidRDefault="00CD4D0E" w:rsidP="00CD4D0E">
      <w:pPr>
        <w:pStyle w:val="a8"/>
        <w:numPr>
          <w:ilvl w:val="0"/>
          <w:numId w:val="2"/>
        </w:numPr>
        <w:ind w:firstLineChars="0"/>
      </w:pPr>
      <w:r>
        <w:rPr>
          <w:rFonts w:hint="eastAsia"/>
        </w:rPr>
        <w:t>设计效果图。</w:t>
      </w:r>
    </w:p>
    <w:p w:rsidR="00CD4D0E" w:rsidRDefault="00CD4D0E" w:rsidP="00CD4D0E">
      <w:pPr>
        <w:pStyle w:val="a8"/>
        <w:numPr>
          <w:ilvl w:val="0"/>
          <w:numId w:val="2"/>
        </w:numPr>
        <w:ind w:firstLineChars="0"/>
      </w:pPr>
      <w:r w:rsidRPr="0007213A">
        <w:rPr>
          <w:rFonts w:hint="eastAsia"/>
        </w:rPr>
        <w:t>无重大违法记录的书面声明</w:t>
      </w:r>
      <w:r>
        <w:rPr>
          <w:rFonts w:hint="eastAsia"/>
        </w:rPr>
        <w:t>。</w:t>
      </w:r>
    </w:p>
    <w:p w:rsidR="00EC51D5" w:rsidRDefault="00EC51D5" w:rsidP="00CD4D0E">
      <w:pPr>
        <w:pStyle w:val="a8"/>
        <w:numPr>
          <w:ilvl w:val="0"/>
          <w:numId w:val="2"/>
        </w:numPr>
        <w:ind w:firstLineChars="0"/>
      </w:pPr>
      <w:r>
        <w:rPr>
          <w:rFonts w:hint="eastAsia"/>
        </w:rPr>
        <w:t>其它材料等。</w:t>
      </w:r>
    </w:p>
    <w:p w:rsidR="00CD4D0E" w:rsidRPr="005C2914" w:rsidRDefault="00CD4D0E" w:rsidP="00CD4D0E">
      <w:pPr>
        <w:rPr>
          <w:rFonts w:ascii="宋体" w:hAnsi="宋体"/>
          <w:b/>
          <w:sz w:val="36"/>
          <w:szCs w:val="36"/>
        </w:rPr>
      </w:pPr>
    </w:p>
    <w:p w:rsidR="00CD4D0E" w:rsidRDefault="00CD4D0E" w:rsidP="00CD4D0E">
      <w:pPr>
        <w:rPr>
          <w:rFonts w:ascii="宋体" w:hAnsi="宋体"/>
          <w:b/>
          <w:sz w:val="36"/>
          <w:szCs w:val="36"/>
        </w:rPr>
      </w:pPr>
    </w:p>
    <w:p w:rsidR="00CD4D0E" w:rsidRDefault="00CD4D0E" w:rsidP="00CD4D0E">
      <w:pPr>
        <w:rPr>
          <w:rFonts w:ascii="宋体" w:hAnsi="宋体"/>
          <w:b/>
          <w:sz w:val="36"/>
          <w:szCs w:val="36"/>
        </w:rPr>
      </w:pPr>
    </w:p>
    <w:p w:rsidR="00CD4D0E" w:rsidRDefault="00CD4D0E" w:rsidP="00CD4D0E">
      <w:pPr>
        <w:rPr>
          <w:rFonts w:ascii="宋体" w:hAnsi="宋体"/>
          <w:b/>
          <w:sz w:val="36"/>
          <w:szCs w:val="36"/>
        </w:rPr>
      </w:pPr>
    </w:p>
    <w:p w:rsidR="00CD4D0E" w:rsidRDefault="00CD4D0E" w:rsidP="00CD4D0E">
      <w:pPr>
        <w:rPr>
          <w:rFonts w:ascii="宋体" w:hAnsi="宋体"/>
          <w:b/>
          <w:sz w:val="36"/>
          <w:szCs w:val="36"/>
        </w:rPr>
      </w:pPr>
    </w:p>
    <w:p w:rsidR="00CD4D0E" w:rsidRDefault="00CD4D0E" w:rsidP="00CD4D0E">
      <w:pPr>
        <w:rPr>
          <w:rFonts w:ascii="宋体" w:hAnsi="宋体"/>
          <w:b/>
          <w:sz w:val="36"/>
          <w:szCs w:val="36"/>
        </w:rPr>
      </w:pPr>
    </w:p>
    <w:p w:rsidR="00CD4D0E" w:rsidRDefault="00CD4D0E" w:rsidP="00CD4D0E">
      <w:pPr>
        <w:rPr>
          <w:rFonts w:ascii="宋体" w:hAnsi="宋体"/>
          <w:b/>
          <w:sz w:val="36"/>
          <w:szCs w:val="36"/>
        </w:rPr>
      </w:pPr>
    </w:p>
    <w:p w:rsidR="00CD4D0E" w:rsidRDefault="00CD4D0E" w:rsidP="00CD4D0E">
      <w:pPr>
        <w:rPr>
          <w:rFonts w:ascii="宋体" w:hAnsi="宋体"/>
          <w:b/>
          <w:sz w:val="36"/>
          <w:szCs w:val="36"/>
        </w:rPr>
      </w:pPr>
    </w:p>
    <w:p w:rsidR="00CD4D0E" w:rsidRDefault="00CD4D0E" w:rsidP="00CD4D0E">
      <w:pPr>
        <w:rPr>
          <w:rFonts w:ascii="宋体" w:hAnsi="宋体"/>
          <w:b/>
          <w:sz w:val="36"/>
          <w:szCs w:val="36"/>
        </w:rPr>
      </w:pPr>
    </w:p>
    <w:p w:rsidR="00CD4D0E" w:rsidRDefault="00CD4D0E" w:rsidP="00CD4D0E">
      <w:pPr>
        <w:rPr>
          <w:rFonts w:ascii="宋体" w:hAnsi="宋体"/>
          <w:b/>
          <w:sz w:val="36"/>
          <w:szCs w:val="36"/>
        </w:rPr>
      </w:pPr>
    </w:p>
    <w:p w:rsidR="00CD4D0E" w:rsidRDefault="00CD4D0E" w:rsidP="00CD4D0E">
      <w:pPr>
        <w:rPr>
          <w:rFonts w:ascii="宋体" w:hAnsi="宋体"/>
          <w:b/>
          <w:sz w:val="36"/>
          <w:szCs w:val="36"/>
        </w:rPr>
      </w:pPr>
    </w:p>
    <w:p w:rsidR="00CD4D0E" w:rsidRDefault="00CD4D0E" w:rsidP="00CD4D0E">
      <w:pPr>
        <w:rPr>
          <w:rFonts w:ascii="宋体" w:hAnsi="宋体"/>
          <w:b/>
          <w:sz w:val="36"/>
          <w:szCs w:val="36"/>
        </w:rPr>
      </w:pPr>
    </w:p>
    <w:p w:rsidR="00CD4D0E" w:rsidRPr="002D65EC" w:rsidRDefault="00CD4D0E" w:rsidP="00CD4D0E">
      <w:pPr>
        <w:jc w:val="center"/>
        <w:rPr>
          <w:rFonts w:ascii="宋体" w:hAnsi="宋体"/>
          <w:b/>
          <w:sz w:val="36"/>
          <w:szCs w:val="36"/>
        </w:rPr>
      </w:pPr>
      <w:r w:rsidRPr="002D65EC">
        <w:rPr>
          <w:rFonts w:ascii="宋体" w:hAnsi="宋体" w:hint="eastAsia"/>
          <w:b/>
          <w:sz w:val="36"/>
          <w:szCs w:val="36"/>
        </w:rPr>
        <w:lastRenderedPageBreak/>
        <w:t>无重大违法记录的书面声明</w:t>
      </w:r>
    </w:p>
    <w:p w:rsidR="00CD4D0E" w:rsidRPr="002D65EC" w:rsidRDefault="00CD4D0E" w:rsidP="00CD4D0E">
      <w:pPr>
        <w:tabs>
          <w:tab w:val="left" w:pos="3952"/>
        </w:tabs>
        <w:rPr>
          <w:rFonts w:ascii="宋体" w:hAnsi="宋体"/>
          <w:sz w:val="24"/>
        </w:rPr>
      </w:pPr>
      <w:r w:rsidRPr="002D65EC">
        <w:rPr>
          <w:rFonts w:ascii="宋体" w:hAnsi="宋体"/>
          <w:sz w:val="24"/>
        </w:rPr>
        <w:t> </w:t>
      </w:r>
      <w:r>
        <w:rPr>
          <w:rFonts w:ascii="宋体" w:hAnsi="宋体"/>
          <w:sz w:val="24"/>
        </w:rPr>
        <w:tab/>
      </w:r>
    </w:p>
    <w:p w:rsidR="00CD4D0E" w:rsidRPr="002D65EC" w:rsidRDefault="00CD4D0E" w:rsidP="00CD4D0E">
      <w:pPr>
        <w:spacing w:line="480" w:lineRule="auto"/>
        <w:rPr>
          <w:rFonts w:ascii="宋体" w:hAnsi="宋体"/>
          <w:sz w:val="28"/>
          <w:szCs w:val="28"/>
          <w:u w:val="single"/>
        </w:rPr>
      </w:pPr>
      <w:r w:rsidRPr="002D65EC">
        <w:rPr>
          <w:rFonts w:ascii="宋体" w:hAnsi="宋体" w:hint="eastAsia"/>
          <w:sz w:val="28"/>
          <w:szCs w:val="28"/>
        </w:rPr>
        <w:t>致：</w:t>
      </w:r>
      <w:r w:rsidRPr="00EE4249">
        <w:rPr>
          <w:rFonts w:ascii="宋体" w:hAnsi="宋体" w:hint="eastAsia"/>
          <w:sz w:val="28"/>
          <w:szCs w:val="28"/>
          <w:u w:val="single"/>
        </w:rPr>
        <w:t>江门市技师学院</w:t>
      </w:r>
    </w:p>
    <w:p w:rsidR="00CD4D0E" w:rsidRPr="002D65EC" w:rsidRDefault="00CD4D0E" w:rsidP="00CD4D0E">
      <w:pPr>
        <w:spacing w:line="480" w:lineRule="auto"/>
        <w:ind w:firstLineChars="200" w:firstLine="560"/>
        <w:jc w:val="left"/>
        <w:rPr>
          <w:rFonts w:ascii="宋体" w:hAnsi="宋体"/>
          <w:sz w:val="28"/>
          <w:szCs w:val="28"/>
        </w:rPr>
      </w:pPr>
      <w:r w:rsidRPr="00EE4249">
        <w:rPr>
          <w:rFonts w:ascii="宋体" w:hAnsi="宋体" w:hint="eastAsia"/>
          <w:sz w:val="28"/>
          <w:szCs w:val="28"/>
          <w:u w:val="single"/>
        </w:rPr>
        <w:t>（投标</w:t>
      </w:r>
      <w:r>
        <w:rPr>
          <w:rFonts w:ascii="宋体" w:hAnsi="宋体" w:hint="eastAsia"/>
          <w:sz w:val="28"/>
          <w:szCs w:val="28"/>
          <w:u w:val="single"/>
        </w:rPr>
        <w:t>单位</w:t>
      </w:r>
      <w:r w:rsidRPr="00EE4249">
        <w:rPr>
          <w:rFonts w:ascii="宋体" w:hAnsi="宋体" w:hint="eastAsia"/>
          <w:sz w:val="28"/>
          <w:szCs w:val="28"/>
          <w:u w:val="single"/>
        </w:rPr>
        <w:t>）</w:t>
      </w:r>
      <w:r w:rsidRPr="002D65EC">
        <w:rPr>
          <w:rFonts w:ascii="宋体" w:hAnsi="宋体" w:hint="eastAsia"/>
          <w:sz w:val="28"/>
          <w:szCs w:val="28"/>
        </w:rPr>
        <w:t>郑重承诺：我单位在参加政府采购活动前三年内在经营活动中没有重大违法记录（包括因违法经营受到刑事处罚或者责令停产停业、吊销许可证或者执照、较大数额罚款等行政处罚），无政府采购严重违法失信行为。</w:t>
      </w:r>
    </w:p>
    <w:p w:rsidR="00CD4D0E" w:rsidRPr="002D65EC" w:rsidRDefault="00CD4D0E" w:rsidP="00CD4D0E">
      <w:pPr>
        <w:spacing w:line="480" w:lineRule="auto"/>
        <w:ind w:firstLineChars="200" w:firstLine="560"/>
        <w:jc w:val="left"/>
        <w:rPr>
          <w:rFonts w:ascii="宋体" w:hAnsi="宋体"/>
          <w:sz w:val="28"/>
          <w:szCs w:val="28"/>
        </w:rPr>
      </w:pPr>
      <w:r w:rsidRPr="002D65EC">
        <w:rPr>
          <w:rFonts w:ascii="宋体" w:hAnsi="宋体" w:hint="eastAsia"/>
          <w:sz w:val="28"/>
          <w:szCs w:val="28"/>
        </w:rPr>
        <w:t>如果本承诺与事实不符，我单位愿意</w:t>
      </w:r>
      <w:r>
        <w:rPr>
          <w:rFonts w:ascii="宋体" w:hAnsi="宋体" w:hint="eastAsia"/>
          <w:sz w:val="28"/>
          <w:szCs w:val="28"/>
        </w:rPr>
        <w:t>无条件承担由此给本项目</w:t>
      </w:r>
      <w:bookmarkStart w:id="2" w:name="_GoBack"/>
      <w:bookmarkEnd w:id="2"/>
      <w:r w:rsidRPr="00EE4249">
        <w:rPr>
          <w:rFonts w:ascii="宋体" w:hAnsi="宋体" w:hint="eastAsia"/>
          <w:sz w:val="28"/>
          <w:szCs w:val="28"/>
        </w:rPr>
        <w:t>带来的一切后果</w:t>
      </w:r>
      <w:r w:rsidRPr="00EE4249">
        <w:rPr>
          <w:rFonts w:ascii="宋体" w:hAnsi="宋体" w:hint="eastAsia"/>
          <w:sz w:val="28"/>
          <w:szCs w:val="28"/>
        </w:rPr>
        <w:t>(</w:t>
      </w:r>
      <w:r w:rsidRPr="00EE4249">
        <w:rPr>
          <w:rFonts w:ascii="宋体" w:hAnsi="宋体" w:hint="eastAsia"/>
          <w:sz w:val="28"/>
          <w:szCs w:val="28"/>
        </w:rPr>
        <w:t>包括经济损失</w:t>
      </w:r>
      <w:r w:rsidRPr="00EE4249">
        <w:rPr>
          <w:rFonts w:ascii="宋体" w:hAnsi="宋体" w:hint="eastAsia"/>
          <w:sz w:val="28"/>
          <w:szCs w:val="28"/>
        </w:rPr>
        <w:t>)</w:t>
      </w:r>
      <w:r w:rsidRPr="00EE4249">
        <w:rPr>
          <w:rFonts w:ascii="宋体" w:hAnsi="宋体" w:hint="eastAsia"/>
          <w:sz w:val="28"/>
          <w:szCs w:val="28"/>
        </w:rPr>
        <w:t>。</w:t>
      </w:r>
    </w:p>
    <w:p w:rsidR="00CD4D0E" w:rsidRPr="002D65EC" w:rsidRDefault="00CD4D0E" w:rsidP="00CD4D0E">
      <w:pPr>
        <w:spacing w:line="480" w:lineRule="auto"/>
        <w:rPr>
          <w:rFonts w:ascii="宋体" w:hAnsi="宋体"/>
          <w:sz w:val="28"/>
          <w:szCs w:val="28"/>
        </w:rPr>
      </w:pPr>
    </w:p>
    <w:p w:rsidR="00CD4D0E" w:rsidRPr="002D65EC" w:rsidRDefault="00CD4D0E" w:rsidP="00CD4D0E">
      <w:pPr>
        <w:spacing w:line="480" w:lineRule="auto"/>
        <w:rPr>
          <w:rFonts w:ascii="宋体" w:hAnsi="宋体"/>
          <w:sz w:val="28"/>
          <w:szCs w:val="28"/>
        </w:rPr>
      </w:pPr>
    </w:p>
    <w:p w:rsidR="00CD4D0E" w:rsidRPr="002D65EC" w:rsidRDefault="00CD4D0E" w:rsidP="00CD4D0E">
      <w:pPr>
        <w:spacing w:line="480" w:lineRule="auto"/>
        <w:ind w:firstLineChars="200" w:firstLine="560"/>
        <w:rPr>
          <w:rFonts w:ascii="宋体" w:hAnsi="宋体"/>
          <w:sz w:val="28"/>
          <w:szCs w:val="28"/>
        </w:rPr>
      </w:pPr>
      <w:r w:rsidRPr="002D65EC">
        <w:rPr>
          <w:rFonts w:ascii="宋体" w:hAnsi="宋体" w:hint="eastAsia"/>
          <w:sz w:val="28"/>
          <w:szCs w:val="28"/>
        </w:rPr>
        <w:t>投标</w:t>
      </w:r>
      <w:r>
        <w:rPr>
          <w:rFonts w:ascii="宋体" w:hAnsi="宋体" w:hint="eastAsia"/>
          <w:sz w:val="28"/>
          <w:szCs w:val="28"/>
        </w:rPr>
        <w:t>单位</w:t>
      </w:r>
      <w:r w:rsidRPr="002D65EC">
        <w:rPr>
          <w:rFonts w:ascii="宋体" w:hAnsi="宋体" w:hint="eastAsia"/>
          <w:sz w:val="28"/>
          <w:szCs w:val="28"/>
        </w:rPr>
        <w:t>名称：</w:t>
      </w:r>
      <w:r w:rsidRPr="002D65EC">
        <w:rPr>
          <w:rFonts w:ascii="宋体" w:hAnsi="宋体" w:hint="eastAsia"/>
          <w:sz w:val="28"/>
          <w:szCs w:val="28"/>
          <w:u w:val="single"/>
        </w:rPr>
        <w:t>（全称、盖章）</w:t>
      </w:r>
      <w:r w:rsidRPr="002D65EC">
        <w:rPr>
          <w:rFonts w:ascii="宋体" w:hAnsi="宋体"/>
          <w:sz w:val="28"/>
          <w:szCs w:val="28"/>
          <w:u w:val="single"/>
        </w:rPr>
        <w:t> </w:t>
      </w:r>
      <w:r w:rsidRPr="002D65EC">
        <w:rPr>
          <w:rFonts w:ascii="宋体" w:hAnsi="宋体"/>
          <w:sz w:val="28"/>
          <w:szCs w:val="28"/>
          <w:u w:val="single"/>
        </w:rPr>
        <w:t> </w:t>
      </w:r>
    </w:p>
    <w:p w:rsidR="00CD4D0E" w:rsidRPr="002D65EC" w:rsidRDefault="00CD4D0E" w:rsidP="00CD4D0E">
      <w:pPr>
        <w:spacing w:line="480" w:lineRule="auto"/>
        <w:ind w:firstLineChars="200" w:firstLine="560"/>
        <w:rPr>
          <w:rFonts w:ascii="宋体" w:hAnsi="宋体"/>
          <w:sz w:val="28"/>
          <w:szCs w:val="28"/>
        </w:rPr>
      </w:pPr>
      <w:r w:rsidRPr="002D65EC">
        <w:rPr>
          <w:rFonts w:ascii="宋体" w:hAnsi="宋体" w:hint="eastAsia"/>
          <w:sz w:val="28"/>
          <w:szCs w:val="28"/>
        </w:rPr>
        <w:t>法定代表人或授权代表</w:t>
      </w:r>
      <w:r w:rsidRPr="00EE4249">
        <w:rPr>
          <w:rFonts w:ascii="宋体" w:hAnsi="宋体" w:hint="eastAsia"/>
          <w:sz w:val="28"/>
          <w:szCs w:val="28"/>
        </w:rPr>
        <w:t>：</w:t>
      </w:r>
      <w:r w:rsidRPr="002D65EC">
        <w:rPr>
          <w:rFonts w:ascii="宋体" w:hAnsi="宋体" w:hint="eastAsia"/>
          <w:sz w:val="28"/>
          <w:szCs w:val="28"/>
          <w:u w:val="single"/>
        </w:rPr>
        <w:t>（签字）</w:t>
      </w:r>
      <w:r w:rsidRPr="002D65EC">
        <w:rPr>
          <w:rFonts w:ascii="宋体" w:hAnsi="宋体"/>
          <w:sz w:val="28"/>
          <w:szCs w:val="28"/>
          <w:u w:val="single"/>
        </w:rPr>
        <w:t>  </w:t>
      </w:r>
    </w:p>
    <w:p w:rsidR="00CD4D0E" w:rsidRPr="002D65EC" w:rsidRDefault="00CD4D0E" w:rsidP="00CD4D0E">
      <w:pPr>
        <w:spacing w:line="480" w:lineRule="auto"/>
        <w:ind w:firstLineChars="200" w:firstLine="560"/>
        <w:rPr>
          <w:rFonts w:ascii="宋体" w:hAnsi="宋体"/>
          <w:sz w:val="28"/>
          <w:szCs w:val="28"/>
        </w:rPr>
      </w:pPr>
      <w:r w:rsidRPr="002D65EC">
        <w:rPr>
          <w:rFonts w:ascii="宋体" w:hAnsi="宋体" w:hint="eastAsia"/>
          <w:sz w:val="28"/>
          <w:szCs w:val="28"/>
        </w:rPr>
        <w:t>日期：</w:t>
      </w:r>
      <w:r w:rsidRPr="002D65EC">
        <w:rPr>
          <w:rFonts w:ascii="宋体" w:hAnsi="宋体" w:hint="eastAsia"/>
          <w:sz w:val="28"/>
          <w:szCs w:val="28"/>
          <w:u w:val="single"/>
        </w:rPr>
        <w:t xml:space="preserve">　　年　　月　　日　</w:t>
      </w:r>
    </w:p>
    <w:p w:rsidR="00CD4D0E" w:rsidRPr="00626F10" w:rsidRDefault="00CD4D0E" w:rsidP="00CD4D0E"/>
    <w:p w:rsidR="00CD4D0E" w:rsidRDefault="00CD4D0E" w:rsidP="00CD4D0E">
      <w:pPr>
        <w:pStyle w:val="a9"/>
        <w:jc w:val="both"/>
      </w:pPr>
    </w:p>
    <w:p w:rsidR="00CD4D0E" w:rsidRDefault="00CD4D0E" w:rsidP="00CD4D0E">
      <w:pPr>
        <w:pStyle w:val="a9"/>
        <w:jc w:val="both"/>
      </w:pPr>
    </w:p>
    <w:p w:rsidR="00CD4D0E" w:rsidRDefault="00CD4D0E" w:rsidP="00CD4D0E"/>
    <w:p w:rsidR="00CD4D0E" w:rsidRDefault="00CD4D0E" w:rsidP="00CD4D0E"/>
    <w:p w:rsidR="00CD4D0E" w:rsidRPr="001B7692" w:rsidRDefault="00CD4D0E" w:rsidP="00CD4D0E"/>
    <w:p w:rsidR="00CD4D0E" w:rsidRPr="003F371D" w:rsidRDefault="00CD4D0E" w:rsidP="00CD4D0E">
      <w:pPr>
        <w:pStyle w:val="a9"/>
        <w:jc w:val="both"/>
      </w:pPr>
      <w:r>
        <w:rPr>
          <w:rFonts w:hint="eastAsia"/>
        </w:rPr>
        <w:lastRenderedPageBreak/>
        <w:t>注：以上所需资料请以</w:t>
      </w:r>
      <w:r>
        <w:rPr>
          <w:rFonts w:hint="eastAsia"/>
        </w:rPr>
        <w:t>A4</w:t>
      </w:r>
      <w:r>
        <w:rPr>
          <w:rFonts w:hint="eastAsia"/>
        </w:rPr>
        <w:t>规格打印或复印并加盖公章，按相应顺序密封提交。</w:t>
      </w:r>
    </w:p>
    <w:p w:rsidR="00CD4D0E" w:rsidRPr="00CD4D0E" w:rsidRDefault="00CD4D0E"/>
    <w:sectPr w:rsidR="00CD4D0E" w:rsidRPr="00CD4D0E" w:rsidSect="0069602A">
      <w:pgSz w:w="11906" w:h="16838"/>
      <w:pgMar w:top="1440" w:right="1080" w:bottom="1440" w:left="1080" w:header="851" w:footer="992" w:gutter="0"/>
      <w:cols w:space="425"/>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F71" w:rsidRDefault="00367F71" w:rsidP="00AB64F4">
      <w:r>
        <w:separator/>
      </w:r>
    </w:p>
  </w:endnote>
  <w:endnote w:type="continuationSeparator" w:id="1">
    <w:p w:rsidR="00367F71" w:rsidRDefault="00367F71" w:rsidP="00AB6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F71" w:rsidRDefault="00367F71" w:rsidP="00AB64F4">
      <w:r>
        <w:separator/>
      </w:r>
    </w:p>
  </w:footnote>
  <w:footnote w:type="continuationSeparator" w:id="1">
    <w:p w:rsidR="00367F71" w:rsidRDefault="00367F71" w:rsidP="00AB64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92F0E4"/>
    <w:multiLevelType w:val="singleLevel"/>
    <w:tmpl w:val="F992F0E4"/>
    <w:lvl w:ilvl="0">
      <w:start w:val="11"/>
      <w:numFmt w:val="chineseCounting"/>
      <w:suff w:val="nothing"/>
      <w:lvlText w:val="%1、"/>
      <w:lvlJc w:val="left"/>
      <w:rPr>
        <w:rFonts w:hint="eastAsia"/>
      </w:rPr>
    </w:lvl>
  </w:abstractNum>
  <w:abstractNum w:abstractNumId="1">
    <w:nsid w:val="00CA7374"/>
    <w:multiLevelType w:val="hybridMultilevel"/>
    <w:tmpl w:val="14D0D85E"/>
    <w:lvl w:ilvl="0" w:tplc="52F27A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64F4"/>
    <w:rsid w:val="0005294C"/>
    <w:rsid w:val="000F0F0D"/>
    <w:rsid w:val="00105657"/>
    <w:rsid w:val="001B2089"/>
    <w:rsid w:val="002874AC"/>
    <w:rsid w:val="002F71C6"/>
    <w:rsid w:val="003056AF"/>
    <w:rsid w:val="00367F71"/>
    <w:rsid w:val="003A23CC"/>
    <w:rsid w:val="003C25CB"/>
    <w:rsid w:val="00472D96"/>
    <w:rsid w:val="004B63A5"/>
    <w:rsid w:val="0058595D"/>
    <w:rsid w:val="0069602A"/>
    <w:rsid w:val="006978FC"/>
    <w:rsid w:val="00750B9D"/>
    <w:rsid w:val="008152D3"/>
    <w:rsid w:val="008A2B5A"/>
    <w:rsid w:val="009C2526"/>
    <w:rsid w:val="00AB64F4"/>
    <w:rsid w:val="00B12659"/>
    <w:rsid w:val="00BB0FAE"/>
    <w:rsid w:val="00BB1905"/>
    <w:rsid w:val="00CD4D0E"/>
    <w:rsid w:val="00D96724"/>
    <w:rsid w:val="00DE37D6"/>
    <w:rsid w:val="00DE5F64"/>
    <w:rsid w:val="00EC51D5"/>
    <w:rsid w:val="00EF3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4F4"/>
    <w:pPr>
      <w:widowControl w:val="0"/>
      <w:jc w:val="both"/>
    </w:pPr>
    <w:rPr>
      <w:rFonts w:ascii="Times New Roman" w:eastAsia="仿宋_GB2312" w:hAnsi="Times New Roman" w:cs="Times New Roman"/>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4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64F4"/>
    <w:rPr>
      <w:sz w:val="18"/>
      <w:szCs w:val="18"/>
    </w:rPr>
  </w:style>
  <w:style w:type="paragraph" w:styleId="a4">
    <w:name w:val="footer"/>
    <w:basedOn w:val="a"/>
    <w:link w:val="Char0"/>
    <w:uiPriority w:val="99"/>
    <w:semiHidden/>
    <w:unhideWhenUsed/>
    <w:rsid w:val="00AB64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64F4"/>
    <w:rPr>
      <w:sz w:val="18"/>
      <w:szCs w:val="18"/>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5"/>
    <w:qFormat/>
    <w:rsid w:val="00AB64F4"/>
    <w:rPr>
      <w:rFonts w:ascii="宋体" w:eastAsia="宋体" w:hAnsi="Courier New"/>
    </w:rPr>
  </w:style>
  <w:style w:type="paragraph" w:styleId="a5">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纯文本 Char Char Char"/>
    <w:basedOn w:val="a"/>
    <w:link w:val="Char1"/>
    <w:qFormat/>
    <w:rsid w:val="00AB64F4"/>
    <w:rPr>
      <w:rFonts w:ascii="宋体" w:eastAsia="宋体" w:hAnsi="Courier New" w:cstheme="minorBidi"/>
      <w:sz w:val="21"/>
      <w:szCs w:val="22"/>
    </w:rPr>
  </w:style>
  <w:style w:type="character" w:customStyle="1" w:styleId="Char10">
    <w:name w:val="纯文本 Char1"/>
    <w:basedOn w:val="a0"/>
    <w:link w:val="a5"/>
    <w:uiPriority w:val="99"/>
    <w:semiHidden/>
    <w:rsid w:val="00AB64F4"/>
    <w:rPr>
      <w:rFonts w:ascii="宋体" w:eastAsia="宋体" w:hAnsi="Courier New" w:cs="Courier New"/>
      <w:szCs w:val="21"/>
    </w:rPr>
  </w:style>
  <w:style w:type="paragraph" w:styleId="a6">
    <w:name w:val="Normal (Web)"/>
    <w:basedOn w:val="a"/>
    <w:uiPriority w:val="99"/>
    <w:qFormat/>
    <w:rsid w:val="00AB64F4"/>
    <w:pPr>
      <w:widowControl/>
      <w:spacing w:after="150"/>
      <w:jc w:val="left"/>
    </w:pPr>
    <w:rPr>
      <w:rFonts w:ascii="宋体" w:eastAsia="宋体" w:hAnsi="宋体" w:cs="宋体"/>
      <w:kern w:val="0"/>
      <w:sz w:val="24"/>
      <w:szCs w:val="24"/>
    </w:rPr>
  </w:style>
  <w:style w:type="paragraph" w:styleId="a7">
    <w:name w:val="No Spacing"/>
    <w:uiPriority w:val="1"/>
    <w:qFormat/>
    <w:rsid w:val="00AB64F4"/>
    <w:pPr>
      <w:widowControl w:val="0"/>
      <w:jc w:val="both"/>
    </w:pPr>
    <w:rPr>
      <w:rFonts w:ascii="Calibri" w:eastAsia="宋体" w:hAnsi="Calibri" w:cs="Times New Roman"/>
    </w:rPr>
  </w:style>
  <w:style w:type="paragraph" w:styleId="a8">
    <w:name w:val="List Paragraph"/>
    <w:aliases w:val="1.2.3标题,列出段落12,正文段落1,符号列表,列出段落4,ZJGIS列表项,表格文本,List1,lp1,符号1.1（天云科技）,Bullet List,FooterText,numbered,Paragraphe de liste1,stc标题4,列出段落11,段落样式,·ûºÅÁÐ±í,¡¤?o?¨¢D¡À¨ª,?¡è?o?¡§¡éD?¨¤¡§a,??¨¨?o??¡ì?¨¦D?¡§¡è?¡ìa,列出段落-正文,?"/>
    <w:basedOn w:val="a"/>
    <w:link w:val="Char2"/>
    <w:uiPriority w:val="34"/>
    <w:qFormat/>
    <w:rsid w:val="00CD4D0E"/>
    <w:pPr>
      <w:ind w:firstLineChars="200" w:firstLine="420"/>
    </w:pPr>
    <w:rPr>
      <w:rFonts w:ascii="Calibri" w:eastAsia="宋体" w:hAnsi="Calibri"/>
      <w:sz w:val="21"/>
      <w:szCs w:val="24"/>
    </w:rPr>
  </w:style>
  <w:style w:type="character" w:customStyle="1" w:styleId="Char2">
    <w:name w:val="列出段落 Char"/>
    <w:aliases w:val="1.2.3标题 Char,列出段落12 Char,正文段落1 Char,符号列表 Char,列出段落4 Char,ZJGIS列表项 Char,表格文本 Char,List1 Char,lp1 Char,符号1.1（天云科技） Char,Bullet List Char,FooterText Char,numbered Char,Paragraphe de liste1 Char,stc标题4 Char,列出段落11 Char,段落样式 Char,·ûºÅÁÐ±í Char"/>
    <w:link w:val="a8"/>
    <w:uiPriority w:val="34"/>
    <w:qFormat/>
    <w:rsid w:val="00CD4D0E"/>
    <w:rPr>
      <w:rFonts w:ascii="Calibri" w:eastAsia="宋体" w:hAnsi="Calibri" w:cs="Times New Roman"/>
      <w:szCs w:val="24"/>
    </w:rPr>
  </w:style>
  <w:style w:type="paragraph" w:styleId="a9">
    <w:name w:val="Title"/>
    <w:basedOn w:val="a"/>
    <w:next w:val="a"/>
    <w:link w:val="Char3"/>
    <w:qFormat/>
    <w:rsid w:val="00CD4D0E"/>
    <w:pPr>
      <w:spacing w:before="240" w:after="60"/>
      <w:jc w:val="center"/>
      <w:outlineLvl w:val="0"/>
    </w:pPr>
    <w:rPr>
      <w:rFonts w:ascii="Cambria" w:eastAsia="宋体" w:hAnsi="Cambria"/>
      <w:b/>
      <w:bCs/>
      <w:sz w:val="32"/>
      <w:szCs w:val="32"/>
    </w:rPr>
  </w:style>
  <w:style w:type="character" w:customStyle="1" w:styleId="Char3">
    <w:name w:val="标题 Char"/>
    <w:basedOn w:val="a0"/>
    <w:link w:val="a9"/>
    <w:rsid w:val="00CD4D0E"/>
    <w:rPr>
      <w:rFonts w:ascii="Cambria" w:eastAsia="宋体" w:hAnsi="Cambria" w:cs="Times New Roman"/>
      <w:b/>
      <w:bCs/>
      <w:sz w:val="32"/>
      <w:szCs w:val="32"/>
    </w:rPr>
  </w:style>
  <w:style w:type="paragraph" w:styleId="aa">
    <w:name w:val="Balloon Text"/>
    <w:basedOn w:val="a"/>
    <w:link w:val="Char4"/>
    <w:uiPriority w:val="99"/>
    <w:semiHidden/>
    <w:unhideWhenUsed/>
    <w:rsid w:val="00CD4D0E"/>
    <w:rPr>
      <w:sz w:val="18"/>
      <w:szCs w:val="18"/>
    </w:rPr>
  </w:style>
  <w:style w:type="character" w:customStyle="1" w:styleId="Char4">
    <w:name w:val="批注框文本 Char"/>
    <w:basedOn w:val="a0"/>
    <w:link w:val="aa"/>
    <w:uiPriority w:val="99"/>
    <w:semiHidden/>
    <w:rsid w:val="00CD4D0E"/>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jmj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528</Words>
  <Characters>3016</Characters>
  <Application>Microsoft Office Word</Application>
  <DocSecurity>0</DocSecurity>
  <Lines>25</Lines>
  <Paragraphs>7</Paragraphs>
  <ScaleCrop>false</ScaleCrop>
  <Company>Microsoft</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2021-12-31T06:12:00Z</dcterms:created>
  <dcterms:modified xsi:type="dcterms:W3CDTF">2022-01-06T06:20:00Z</dcterms:modified>
</cp:coreProperties>
</file>