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7B62" w:rsidRPr="00500D99" w:rsidRDefault="00A60B98">
      <w:pPr>
        <w:widowControl/>
        <w:shd w:val="clear" w:color="auto" w:fill="FFFFFF"/>
        <w:spacing w:line="570" w:lineRule="atLeast"/>
        <w:jc w:val="center"/>
        <w:rPr>
          <w:rFonts w:ascii="Arial" w:eastAsia="宋体" w:hAnsi="Arial" w:cs="Arial"/>
          <w:b/>
          <w:bCs/>
          <w:color w:val="333333"/>
          <w:kern w:val="0"/>
          <w:sz w:val="40"/>
          <w:szCs w:val="44"/>
        </w:rPr>
      </w:pPr>
      <w:r w:rsidRPr="00500D99">
        <w:rPr>
          <w:rFonts w:ascii="Arial" w:eastAsia="宋体" w:hAnsi="Arial" w:cs="Arial"/>
          <w:b/>
          <w:bCs/>
          <w:color w:val="333333"/>
          <w:kern w:val="0"/>
          <w:sz w:val="40"/>
          <w:szCs w:val="44"/>
        </w:rPr>
        <w:t>江门市技师学院</w:t>
      </w:r>
      <w:r w:rsidR="00E6456A" w:rsidRPr="00500D99">
        <w:rPr>
          <w:rFonts w:ascii="Arial" w:eastAsia="宋体" w:hAnsi="Arial" w:cs="Arial" w:hint="eastAsia"/>
          <w:b/>
          <w:bCs/>
          <w:color w:val="333333"/>
          <w:kern w:val="0"/>
          <w:sz w:val="40"/>
          <w:szCs w:val="44"/>
        </w:rPr>
        <w:t>视频会议终端</w:t>
      </w:r>
      <w:r w:rsidRPr="00500D99">
        <w:rPr>
          <w:rFonts w:ascii="Arial" w:eastAsia="宋体" w:hAnsi="Arial" w:cs="Arial" w:hint="eastAsia"/>
          <w:b/>
          <w:bCs/>
          <w:color w:val="333333"/>
          <w:kern w:val="0"/>
          <w:sz w:val="40"/>
          <w:szCs w:val="44"/>
        </w:rPr>
        <w:t>采购</w:t>
      </w:r>
      <w:r w:rsidR="00500D99" w:rsidRPr="00500D99">
        <w:rPr>
          <w:rFonts w:ascii="Arial" w:eastAsia="宋体" w:hAnsi="Arial" w:cs="Arial" w:hint="eastAsia"/>
          <w:b/>
          <w:bCs/>
          <w:color w:val="333333"/>
          <w:kern w:val="0"/>
          <w:sz w:val="40"/>
          <w:szCs w:val="44"/>
        </w:rPr>
        <w:t>项目需求</w:t>
      </w:r>
    </w:p>
    <w:p w:rsidR="009F7B62" w:rsidRPr="00500D99" w:rsidRDefault="00500D99">
      <w:pPr>
        <w:rPr>
          <w:rFonts w:ascii="黑体" w:eastAsia="黑体" w:hAnsi="黑体" w:cs="Arial"/>
          <w:color w:val="333333"/>
          <w:kern w:val="0"/>
          <w:sz w:val="32"/>
          <w:szCs w:val="32"/>
        </w:rPr>
      </w:pPr>
      <w:r w:rsidRPr="00500D99">
        <w:rPr>
          <w:rFonts w:ascii="黑体" w:eastAsia="黑体" w:hAnsi="黑体" w:cs="Arial" w:hint="eastAsia"/>
          <w:color w:val="333333"/>
          <w:kern w:val="0"/>
          <w:sz w:val="32"/>
          <w:szCs w:val="32"/>
        </w:rPr>
        <w:t>一、技术要求</w:t>
      </w:r>
    </w:p>
    <w:p w:rsidR="00500D99" w:rsidRPr="00500D99" w:rsidRDefault="00500D99" w:rsidP="00500D99">
      <w:pPr>
        <w:widowControl/>
        <w:shd w:val="clear" w:color="auto" w:fill="FFFFFF"/>
        <w:spacing w:line="555" w:lineRule="atLeast"/>
        <w:ind w:firstLine="645"/>
        <w:jc w:val="left"/>
        <w:rPr>
          <w:rFonts w:ascii="仿宋" w:eastAsia="仿宋" w:hAnsi="仿宋" w:cs="Arial"/>
          <w:b/>
          <w:color w:val="333333"/>
          <w:kern w:val="0"/>
          <w:sz w:val="32"/>
          <w:szCs w:val="32"/>
        </w:rPr>
      </w:pPr>
      <w:r w:rsidRPr="00500D99">
        <w:rPr>
          <w:rFonts w:ascii="仿宋" w:eastAsia="仿宋" w:hAnsi="仿宋" w:cs="Arial" w:hint="eastAsia"/>
          <w:b/>
          <w:color w:val="333333"/>
          <w:kern w:val="0"/>
          <w:sz w:val="32"/>
          <w:szCs w:val="32"/>
        </w:rPr>
        <w:t>1</w:t>
      </w:r>
      <w:r w:rsidRPr="00500D99">
        <w:rPr>
          <w:rFonts w:ascii="仿宋" w:eastAsia="仿宋" w:hAnsi="仿宋" w:cs="Arial"/>
          <w:b/>
          <w:color w:val="333333"/>
          <w:kern w:val="0"/>
          <w:sz w:val="32"/>
          <w:szCs w:val="32"/>
        </w:rPr>
        <w:t>.</w:t>
      </w:r>
      <w:r w:rsidRPr="00500D99">
        <w:rPr>
          <w:rFonts w:ascii="仿宋" w:eastAsia="仿宋" w:hAnsi="仿宋" w:cs="Arial" w:hint="eastAsia"/>
          <w:b/>
          <w:color w:val="333333"/>
          <w:kern w:val="0"/>
          <w:sz w:val="32"/>
          <w:szCs w:val="32"/>
        </w:rPr>
        <w:t>视频会议终端要求</w:t>
      </w:r>
    </w:p>
    <w:p w:rsidR="00500D99" w:rsidRDefault="00500D99" w:rsidP="00500D99">
      <w:pPr>
        <w:widowControl/>
        <w:shd w:val="clear" w:color="auto" w:fill="FFFFFF"/>
        <w:spacing w:line="555" w:lineRule="atLeast"/>
        <w:ind w:firstLine="645"/>
        <w:rPr>
          <w:rFonts w:ascii="仿宋" w:eastAsia="仿宋" w:hAnsi="仿宋" w:cs="Arial"/>
          <w:color w:val="333333"/>
          <w:kern w:val="0"/>
          <w:sz w:val="32"/>
          <w:szCs w:val="32"/>
        </w:rPr>
      </w:pPr>
      <w:r>
        <w:rPr>
          <w:rFonts w:ascii="仿宋" w:eastAsia="仿宋" w:hAnsi="仿宋" w:cs="Arial"/>
          <w:color w:val="333333"/>
          <w:kern w:val="0"/>
          <w:sz w:val="32"/>
          <w:szCs w:val="32"/>
        </w:rPr>
        <w:fldChar w:fldCharType="begin"/>
      </w:r>
      <w:r>
        <w:rPr>
          <w:rFonts w:ascii="仿宋" w:eastAsia="仿宋" w:hAnsi="仿宋" w:cs="Arial"/>
          <w:color w:val="333333"/>
          <w:kern w:val="0"/>
          <w:sz w:val="32"/>
          <w:szCs w:val="32"/>
        </w:rPr>
        <w:instrText xml:space="preserve"> </w:instrText>
      </w:r>
      <w:r>
        <w:rPr>
          <w:rFonts w:ascii="仿宋" w:eastAsia="仿宋" w:hAnsi="仿宋" w:cs="Arial" w:hint="eastAsia"/>
          <w:color w:val="333333"/>
          <w:kern w:val="0"/>
          <w:sz w:val="32"/>
          <w:szCs w:val="32"/>
        </w:rPr>
        <w:instrText>= 1 \* GB3</w:instrText>
      </w:r>
      <w:r>
        <w:rPr>
          <w:rFonts w:ascii="仿宋" w:eastAsia="仿宋" w:hAnsi="仿宋" w:cs="Arial"/>
          <w:color w:val="333333"/>
          <w:kern w:val="0"/>
          <w:sz w:val="32"/>
          <w:szCs w:val="32"/>
        </w:rPr>
        <w:instrText xml:space="preserve"> </w:instrText>
      </w:r>
      <w:r>
        <w:rPr>
          <w:rFonts w:ascii="仿宋" w:eastAsia="仿宋" w:hAnsi="仿宋" w:cs="Arial"/>
          <w:color w:val="333333"/>
          <w:kern w:val="0"/>
          <w:sz w:val="32"/>
          <w:szCs w:val="32"/>
        </w:rPr>
        <w:fldChar w:fldCharType="separate"/>
      </w:r>
      <w:r>
        <w:rPr>
          <w:rFonts w:ascii="仿宋" w:eastAsia="仿宋" w:hAnsi="仿宋" w:cs="Arial" w:hint="eastAsia"/>
          <w:color w:val="333333"/>
          <w:kern w:val="0"/>
          <w:sz w:val="32"/>
          <w:szCs w:val="32"/>
        </w:rPr>
        <w:t>①</w:t>
      </w:r>
      <w:r>
        <w:rPr>
          <w:rFonts w:ascii="仿宋" w:eastAsia="仿宋" w:hAnsi="仿宋" w:cs="Arial"/>
          <w:color w:val="333333"/>
          <w:kern w:val="0"/>
          <w:sz w:val="32"/>
          <w:szCs w:val="32"/>
        </w:rPr>
        <w:fldChar w:fldCharType="end"/>
      </w:r>
      <w:r w:rsidRPr="00E6456A">
        <w:rPr>
          <w:rFonts w:ascii="仿宋" w:eastAsia="仿宋" w:hAnsi="仿宋" w:cs="Arial" w:hint="eastAsia"/>
          <w:color w:val="333333"/>
          <w:kern w:val="0"/>
          <w:sz w:val="32"/>
          <w:szCs w:val="32"/>
        </w:rPr>
        <w:t>采用专业的编解码处理芯片，支持H.265、H.264 HP SVC编解码，可实现互联网4K超高清图像处理。采用多媒体总线技术，让会议室集成布线更简洁高效。</w:t>
      </w:r>
    </w:p>
    <w:p w:rsidR="00500D99" w:rsidRDefault="00500D99" w:rsidP="00500D99">
      <w:pPr>
        <w:widowControl/>
        <w:shd w:val="clear" w:color="auto" w:fill="FFFFFF"/>
        <w:spacing w:line="555" w:lineRule="atLeast"/>
        <w:ind w:firstLine="645"/>
        <w:rPr>
          <w:rFonts w:ascii="仿宋" w:eastAsia="仿宋" w:hAnsi="仿宋" w:cs="Arial"/>
          <w:color w:val="333333"/>
          <w:kern w:val="0"/>
          <w:sz w:val="32"/>
          <w:szCs w:val="32"/>
        </w:rPr>
      </w:pPr>
      <w:r>
        <w:rPr>
          <w:rFonts w:ascii="仿宋" w:eastAsia="仿宋" w:hAnsi="仿宋" w:cs="Arial"/>
          <w:color w:val="333333"/>
          <w:kern w:val="0"/>
          <w:sz w:val="32"/>
          <w:szCs w:val="32"/>
        </w:rPr>
        <w:fldChar w:fldCharType="begin"/>
      </w:r>
      <w:r>
        <w:rPr>
          <w:rFonts w:ascii="仿宋" w:eastAsia="仿宋" w:hAnsi="仿宋" w:cs="Arial"/>
          <w:color w:val="333333"/>
          <w:kern w:val="0"/>
          <w:sz w:val="32"/>
          <w:szCs w:val="32"/>
        </w:rPr>
        <w:instrText xml:space="preserve"> </w:instrText>
      </w:r>
      <w:r>
        <w:rPr>
          <w:rFonts w:ascii="仿宋" w:eastAsia="仿宋" w:hAnsi="仿宋" w:cs="Arial" w:hint="eastAsia"/>
          <w:color w:val="333333"/>
          <w:kern w:val="0"/>
          <w:sz w:val="32"/>
          <w:szCs w:val="32"/>
        </w:rPr>
        <w:instrText>= 2 \* GB3</w:instrText>
      </w:r>
      <w:r>
        <w:rPr>
          <w:rFonts w:ascii="仿宋" w:eastAsia="仿宋" w:hAnsi="仿宋" w:cs="Arial"/>
          <w:color w:val="333333"/>
          <w:kern w:val="0"/>
          <w:sz w:val="32"/>
          <w:szCs w:val="32"/>
        </w:rPr>
        <w:instrText xml:space="preserve"> </w:instrText>
      </w:r>
      <w:r>
        <w:rPr>
          <w:rFonts w:ascii="仿宋" w:eastAsia="仿宋" w:hAnsi="仿宋" w:cs="Arial"/>
          <w:color w:val="333333"/>
          <w:kern w:val="0"/>
          <w:sz w:val="32"/>
          <w:szCs w:val="32"/>
        </w:rPr>
        <w:fldChar w:fldCharType="separate"/>
      </w:r>
      <w:r>
        <w:rPr>
          <w:rFonts w:ascii="仿宋" w:eastAsia="仿宋" w:hAnsi="仿宋" w:cs="Arial" w:hint="eastAsia"/>
          <w:color w:val="333333"/>
          <w:kern w:val="0"/>
          <w:sz w:val="32"/>
          <w:szCs w:val="32"/>
        </w:rPr>
        <w:t>②</w:t>
      </w:r>
      <w:r>
        <w:rPr>
          <w:rFonts w:ascii="仿宋" w:eastAsia="仿宋" w:hAnsi="仿宋" w:cs="Arial"/>
          <w:color w:val="333333"/>
          <w:kern w:val="0"/>
          <w:sz w:val="32"/>
          <w:szCs w:val="32"/>
        </w:rPr>
        <w:fldChar w:fldCharType="end"/>
      </w:r>
      <w:r>
        <w:rPr>
          <w:rFonts w:ascii="仿宋" w:eastAsia="仿宋" w:hAnsi="仿宋" w:cs="Arial" w:hint="eastAsia"/>
          <w:color w:val="333333"/>
          <w:kern w:val="0"/>
          <w:sz w:val="32"/>
          <w:szCs w:val="32"/>
        </w:rPr>
        <w:t>包括以下组件（不得缺少任意组件）：</w:t>
      </w:r>
      <w:r w:rsidRPr="00E04A8E">
        <w:rPr>
          <w:rFonts w:ascii="仿宋" w:eastAsia="仿宋" w:hAnsi="仿宋" w:cs="Arial" w:hint="eastAsia"/>
          <w:color w:val="333333"/>
          <w:kern w:val="0"/>
          <w:sz w:val="32"/>
          <w:szCs w:val="32"/>
        </w:rPr>
        <w:t>视频终端主机</w:t>
      </w:r>
      <w:r w:rsidRPr="00E04A8E">
        <w:rPr>
          <w:rFonts w:ascii="仿宋" w:eastAsia="仿宋" w:hAnsi="仿宋" w:cs="Arial"/>
          <w:color w:val="333333"/>
          <w:kern w:val="0"/>
          <w:sz w:val="32"/>
          <w:szCs w:val="32"/>
        </w:rPr>
        <w:t>1</w:t>
      </w:r>
      <w:r w:rsidRPr="00E04A8E">
        <w:rPr>
          <w:rFonts w:ascii="仿宋" w:eastAsia="仿宋" w:hAnsi="仿宋" w:cs="Arial" w:hint="eastAsia"/>
          <w:color w:val="333333"/>
          <w:kern w:val="0"/>
          <w:sz w:val="32"/>
          <w:szCs w:val="32"/>
        </w:rPr>
        <w:t>台；</w:t>
      </w:r>
      <w:r w:rsidRPr="00E04A8E">
        <w:rPr>
          <w:rFonts w:ascii="仿宋" w:eastAsia="仿宋" w:hAnsi="仿宋" w:cs="Arial"/>
          <w:color w:val="333333"/>
          <w:kern w:val="0"/>
          <w:sz w:val="32"/>
          <w:szCs w:val="32"/>
        </w:rPr>
        <w:t>12</w:t>
      </w:r>
      <w:r w:rsidRPr="00E04A8E">
        <w:rPr>
          <w:rFonts w:ascii="仿宋" w:eastAsia="仿宋" w:hAnsi="仿宋" w:cs="Arial" w:hint="eastAsia"/>
          <w:color w:val="333333"/>
          <w:kern w:val="0"/>
          <w:sz w:val="32"/>
          <w:szCs w:val="32"/>
        </w:rPr>
        <w:t>倍光学变焦</w:t>
      </w:r>
      <w:r w:rsidRPr="00E04A8E">
        <w:rPr>
          <w:rFonts w:ascii="仿宋" w:eastAsia="仿宋" w:hAnsi="仿宋" w:cs="Arial"/>
          <w:color w:val="333333"/>
          <w:kern w:val="0"/>
          <w:sz w:val="32"/>
          <w:szCs w:val="32"/>
        </w:rPr>
        <w:t>4K</w:t>
      </w:r>
      <w:r w:rsidRPr="00E04A8E">
        <w:rPr>
          <w:rFonts w:ascii="仿宋" w:eastAsia="仿宋" w:hAnsi="仿宋" w:cs="Arial" w:hint="eastAsia"/>
          <w:color w:val="333333"/>
          <w:kern w:val="0"/>
          <w:sz w:val="32"/>
          <w:szCs w:val="32"/>
        </w:rPr>
        <w:t>摄像机</w:t>
      </w:r>
      <w:r w:rsidRPr="00E04A8E">
        <w:rPr>
          <w:rFonts w:ascii="仿宋" w:eastAsia="仿宋" w:hAnsi="仿宋" w:cs="Arial"/>
          <w:color w:val="333333"/>
          <w:kern w:val="0"/>
          <w:sz w:val="32"/>
          <w:szCs w:val="32"/>
        </w:rPr>
        <w:t>1</w:t>
      </w:r>
      <w:r w:rsidRPr="00E04A8E">
        <w:rPr>
          <w:rFonts w:ascii="仿宋" w:eastAsia="仿宋" w:hAnsi="仿宋" w:cs="Arial" w:hint="eastAsia"/>
          <w:color w:val="333333"/>
          <w:kern w:val="0"/>
          <w:sz w:val="32"/>
          <w:szCs w:val="32"/>
        </w:rPr>
        <w:t>台；全向麦克风</w:t>
      </w:r>
      <w:r w:rsidRPr="00E04A8E">
        <w:rPr>
          <w:rFonts w:ascii="仿宋" w:eastAsia="仿宋" w:hAnsi="仿宋" w:cs="Arial"/>
          <w:color w:val="333333"/>
          <w:kern w:val="0"/>
          <w:sz w:val="32"/>
          <w:szCs w:val="32"/>
        </w:rPr>
        <w:t>1</w:t>
      </w:r>
      <w:r w:rsidRPr="00E04A8E">
        <w:rPr>
          <w:rFonts w:ascii="仿宋" w:eastAsia="仿宋" w:hAnsi="仿宋" w:cs="Arial" w:hint="eastAsia"/>
          <w:color w:val="333333"/>
          <w:kern w:val="0"/>
          <w:sz w:val="32"/>
          <w:szCs w:val="32"/>
        </w:rPr>
        <w:t>支；遥控器</w:t>
      </w:r>
      <w:r w:rsidRPr="00E04A8E">
        <w:rPr>
          <w:rFonts w:ascii="仿宋" w:eastAsia="仿宋" w:hAnsi="仿宋" w:cs="Arial"/>
          <w:color w:val="333333"/>
          <w:kern w:val="0"/>
          <w:sz w:val="32"/>
          <w:szCs w:val="32"/>
        </w:rPr>
        <w:t>1</w:t>
      </w:r>
      <w:r w:rsidRPr="00E04A8E">
        <w:rPr>
          <w:rFonts w:ascii="仿宋" w:eastAsia="仿宋" w:hAnsi="仿宋" w:cs="Arial" w:hint="eastAsia"/>
          <w:color w:val="333333"/>
          <w:kern w:val="0"/>
          <w:sz w:val="32"/>
          <w:szCs w:val="32"/>
        </w:rPr>
        <w:t>个；</w:t>
      </w:r>
      <w:r w:rsidRPr="00E04A8E">
        <w:rPr>
          <w:rFonts w:ascii="仿宋" w:eastAsia="仿宋" w:hAnsi="仿宋" w:cs="Arial"/>
          <w:color w:val="333333"/>
          <w:kern w:val="0"/>
          <w:sz w:val="32"/>
          <w:szCs w:val="32"/>
        </w:rPr>
        <w:t>Wifi</w:t>
      </w:r>
      <w:r w:rsidRPr="00E04A8E">
        <w:rPr>
          <w:rFonts w:ascii="仿宋" w:eastAsia="仿宋" w:hAnsi="仿宋" w:cs="Arial" w:hint="eastAsia"/>
          <w:color w:val="333333"/>
          <w:kern w:val="0"/>
          <w:sz w:val="32"/>
          <w:szCs w:val="32"/>
        </w:rPr>
        <w:t>天线</w:t>
      </w:r>
      <w:r w:rsidRPr="00E04A8E">
        <w:rPr>
          <w:rFonts w:ascii="仿宋" w:eastAsia="仿宋" w:hAnsi="仿宋" w:cs="Arial"/>
          <w:color w:val="333333"/>
          <w:kern w:val="0"/>
          <w:sz w:val="32"/>
          <w:szCs w:val="32"/>
        </w:rPr>
        <w:t>2</w:t>
      </w:r>
      <w:r w:rsidRPr="00E04A8E">
        <w:rPr>
          <w:rFonts w:ascii="仿宋" w:eastAsia="仿宋" w:hAnsi="仿宋" w:cs="Arial" w:hint="eastAsia"/>
          <w:color w:val="333333"/>
          <w:kern w:val="0"/>
          <w:sz w:val="32"/>
          <w:szCs w:val="32"/>
        </w:rPr>
        <w:t>条；</w:t>
      </w:r>
      <w:r w:rsidRPr="00E04A8E">
        <w:rPr>
          <w:rFonts w:ascii="仿宋" w:eastAsia="仿宋" w:hAnsi="仿宋" w:cs="Arial"/>
          <w:color w:val="333333"/>
          <w:kern w:val="0"/>
          <w:sz w:val="32"/>
          <w:szCs w:val="32"/>
        </w:rPr>
        <w:t>2</w:t>
      </w:r>
      <w:r w:rsidRPr="00E04A8E">
        <w:rPr>
          <w:rFonts w:ascii="仿宋" w:eastAsia="仿宋" w:hAnsi="仿宋" w:cs="Arial" w:hint="eastAsia"/>
          <w:color w:val="333333"/>
          <w:kern w:val="0"/>
          <w:sz w:val="32"/>
          <w:szCs w:val="32"/>
        </w:rPr>
        <w:t>米多媒体线</w:t>
      </w:r>
      <w:r w:rsidRPr="00E04A8E">
        <w:rPr>
          <w:rFonts w:ascii="仿宋" w:eastAsia="仿宋" w:hAnsi="仿宋" w:cs="Arial"/>
          <w:color w:val="333333"/>
          <w:kern w:val="0"/>
          <w:sz w:val="32"/>
          <w:szCs w:val="32"/>
        </w:rPr>
        <w:t>1</w:t>
      </w:r>
      <w:r w:rsidRPr="00E04A8E">
        <w:rPr>
          <w:rFonts w:ascii="仿宋" w:eastAsia="仿宋" w:hAnsi="仿宋" w:cs="Arial" w:hint="eastAsia"/>
          <w:color w:val="333333"/>
          <w:kern w:val="0"/>
          <w:sz w:val="32"/>
          <w:szCs w:val="32"/>
        </w:rPr>
        <w:t>条，</w:t>
      </w:r>
      <w:r w:rsidRPr="00E04A8E">
        <w:rPr>
          <w:rFonts w:ascii="仿宋" w:eastAsia="仿宋" w:hAnsi="仿宋" w:cs="Arial"/>
          <w:color w:val="333333"/>
          <w:kern w:val="0"/>
          <w:sz w:val="32"/>
          <w:szCs w:val="32"/>
        </w:rPr>
        <w:t>1.5</w:t>
      </w:r>
      <w:r w:rsidRPr="00E04A8E">
        <w:rPr>
          <w:rFonts w:ascii="仿宋" w:eastAsia="仿宋" w:hAnsi="仿宋" w:cs="Arial" w:hint="eastAsia"/>
          <w:color w:val="333333"/>
          <w:kern w:val="0"/>
          <w:sz w:val="32"/>
          <w:szCs w:val="32"/>
        </w:rPr>
        <w:t>米</w:t>
      </w:r>
      <w:r w:rsidRPr="00E04A8E">
        <w:rPr>
          <w:rFonts w:ascii="仿宋" w:eastAsia="仿宋" w:hAnsi="仿宋" w:cs="Arial"/>
          <w:color w:val="333333"/>
          <w:kern w:val="0"/>
          <w:sz w:val="32"/>
          <w:szCs w:val="32"/>
        </w:rPr>
        <w:t>HDMI</w:t>
      </w:r>
      <w:r w:rsidRPr="00E04A8E">
        <w:rPr>
          <w:rFonts w:ascii="仿宋" w:eastAsia="仿宋" w:hAnsi="仿宋" w:cs="Arial" w:hint="eastAsia"/>
          <w:color w:val="333333"/>
          <w:kern w:val="0"/>
          <w:sz w:val="32"/>
          <w:szCs w:val="32"/>
        </w:rPr>
        <w:t>线</w:t>
      </w:r>
      <w:r w:rsidRPr="00E04A8E">
        <w:rPr>
          <w:rFonts w:ascii="仿宋" w:eastAsia="仿宋" w:hAnsi="仿宋" w:cs="Arial"/>
          <w:color w:val="333333"/>
          <w:kern w:val="0"/>
          <w:sz w:val="32"/>
          <w:szCs w:val="32"/>
        </w:rPr>
        <w:t>2</w:t>
      </w:r>
      <w:r w:rsidRPr="00E04A8E">
        <w:rPr>
          <w:rFonts w:ascii="仿宋" w:eastAsia="仿宋" w:hAnsi="仿宋" w:cs="Arial" w:hint="eastAsia"/>
          <w:color w:val="333333"/>
          <w:kern w:val="0"/>
          <w:sz w:val="32"/>
          <w:szCs w:val="32"/>
        </w:rPr>
        <w:t>条；支架</w:t>
      </w:r>
      <w:r w:rsidRPr="00E04A8E">
        <w:rPr>
          <w:rFonts w:ascii="仿宋" w:eastAsia="仿宋" w:hAnsi="仿宋" w:cs="Arial"/>
          <w:color w:val="333333"/>
          <w:kern w:val="0"/>
          <w:sz w:val="32"/>
          <w:szCs w:val="32"/>
        </w:rPr>
        <w:t>1</w:t>
      </w:r>
      <w:r w:rsidRPr="00E04A8E">
        <w:rPr>
          <w:rFonts w:ascii="仿宋" w:eastAsia="仿宋" w:hAnsi="仿宋" w:cs="Arial" w:hint="eastAsia"/>
          <w:color w:val="333333"/>
          <w:kern w:val="0"/>
          <w:sz w:val="32"/>
          <w:szCs w:val="32"/>
        </w:rPr>
        <w:t>个；电源适配器</w:t>
      </w:r>
      <w:r w:rsidRPr="00E04A8E">
        <w:rPr>
          <w:rFonts w:ascii="仿宋" w:eastAsia="仿宋" w:hAnsi="仿宋" w:cs="Arial"/>
          <w:color w:val="333333"/>
          <w:kern w:val="0"/>
          <w:sz w:val="32"/>
          <w:szCs w:val="32"/>
        </w:rPr>
        <w:t>1</w:t>
      </w:r>
      <w:r w:rsidRPr="00E04A8E">
        <w:rPr>
          <w:rFonts w:ascii="仿宋" w:eastAsia="仿宋" w:hAnsi="仿宋" w:cs="Arial" w:hint="eastAsia"/>
          <w:color w:val="333333"/>
          <w:kern w:val="0"/>
          <w:sz w:val="32"/>
          <w:szCs w:val="32"/>
        </w:rPr>
        <w:t>个</w:t>
      </w:r>
      <w:r>
        <w:rPr>
          <w:rFonts w:ascii="仿宋" w:eastAsia="仿宋" w:hAnsi="仿宋" w:cs="Arial" w:hint="eastAsia"/>
          <w:color w:val="333333"/>
          <w:kern w:val="0"/>
          <w:sz w:val="32"/>
          <w:szCs w:val="32"/>
        </w:rPr>
        <w:t>。</w:t>
      </w:r>
    </w:p>
    <w:p w:rsidR="00500D99" w:rsidRDefault="00500D99" w:rsidP="00500D99">
      <w:pPr>
        <w:widowControl/>
        <w:shd w:val="clear" w:color="auto" w:fill="FFFFFF"/>
        <w:spacing w:line="555" w:lineRule="atLeast"/>
        <w:ind w:firstLine="645"/>
        <w:jc w:val="left"/>
        <w:rPr>
          <w:rFonts w:ascii="仿宋" w:eastAsia="仿宋" w:hAnsi="仿宋" w:cs="Arial"/>
          <w:color w:val="333333"/>
          <w:kern w:val="0"/>
          <w:sz w:val="32"/>
          <w:szCs w:val="32"/>
        </w:rPr>
      </w:pPr>
      <w:r>
        <w:rPr>
          <w:rFonts w:ascii="仿宋" w:eastAsia="仿宋" w:hAnsi="仿宋" w:cs="Arial"/>
          <w:color w:val="333333"/>
          <w:kern w:val="0"/>
          <w:sz w:val="32"/>
          <w:szCs w:val="32"/>
        </w:rPr>
        <w:fldChar w:fldCharType="begin"/>
      </w:r>
      <w:r>
        <w:rPr>
          <w:rFonts w:ascii="仿宋" w:eastAsia="仿宋" w:hAnsi="仿宋" w:cs="Arial"/>
          <w:color w:val="333333"/>
          <w:kern w:val="0"/>
          <w:sz w:val="32"/>
          <w:szCs w:val="32"/>
        </w:rPr>
        <w:instrText xml:space="preserve"> </w:instrText>
      </w:r>
      <w:r>
        <w:rPr>
          <w:rFonts w:ascii="仿宋" w:eastAsia="仿宋" w:hAnsi="仿宋" w:cs="Arial" w:hint="eastAsia"/>
          <w:color w:val="333333"/>
          <w:kern w:val="0"/>
          <w:sz w:val="32"/>
          <w:szCs w:val="32"/>
        </w:rPr>
        <w:instrText>= 3 \* GB3</w:instrText>
      </w:r>
      <w:r>
        <w:rPr>
          <w:rFonts w:ascii="仿宋" w:eastAsia="仿宋" w:hAnsi="仿宋" w:cs="Arial"/>
          <w:color w:val="333333"/>
          <w:kern w:val="0"/>
          <w:sz w:val="32"/>
          <w:szCs w:val="32"/>
        </w:rPr>
        <w:instrText xml:space="preserve"> </w:instrText>
      </w:r>
      <w:r>
        <w:rPr>
          <w:rFonts w:ascii="仿宋" w:eastAsia="仿宋" w:hAnsi="仿宋" w:cs="Arial"/>
          <w:color w:val="333333"/>
          <w:kern w:val="0"/>
          <w:sz w:val="32"/>
          <w:szCs w:val="32"/>
        </w:rPr>
        <w:fldChar w:fldCharType="separate"/>
      </w:r>
      <w:r>
        <w:rPr>
          <w:rFonts w:ascii="仿宋" w:eastAsia="仿宋" w:hAnsi="仿宋" w:cs="Arial" w:hint="eastAsia"/>
          <w:color w:val="333333"/>
          <w:kern w:val="0"/>
          <w:sz w:val="32"/>
          <w:szCs w:val="32"/>
        </w:rPr>
        <w:t>③</w:t>
      </w:r>
      <w:r>
        <w:rPr>
          <w:rFonts w:ascii="仿宋" w:eastAsia="仿宋" w:hAnsi="仿宋" w:cs="Arial"/>
          <w:color w:val="333333"/>
          <w:kern w:val="0"/>
          <w:sz w:val="32"/>
          <w:szCs w:val="32"/>
        </w:rPr>
        <w:fldChar w:fldCharType="end"/>
      </w:r>
      <w:r>
        <w:rPr>
          <w:rFonts w:ascii="仿宋" w:eastAsia="仿宋" w:hAnsi="仿宋" w:cs="Arial" w:hint="eastAsia"/>
          <w:color w:val="333333"/>
          <w:kern w:val="0"/>
          <w:sz w:val="32"/>
          <w:szCs w:val="32"/>
        </w:rPr>
        <w:t>满足以下技术</w:t>
      </w:r>
      <w:r>
        <w:rPr>
          <w:rFonts w:ascii="仿宋" w:eastAsia="仿宋" w:hAnsi="仿宋" w:cs="Arial" w:hint="eastAsia"/>
          <w:color w:val="333333"/>
          <w:kern w:val="0"/>
          <w:sz w:val="32"/>
          <w:szCs w:val="32"/>
        </w:rPr>
        <w:t>参数</w:t>
      </w:r>
      <w:r>
        <w:rPr>
          <w:rFonts w:ascii="仿宋" w:eastAsia="仿宋" w:hAnsi="仿宋" w:cs="Arial" w:hint="eastAsia"/>
          <w:color w:val="333333"/>
          <w:kern w:val="0"/>
          <w:sz w:val="32"/>
          <w:szCs w:val="32"/>
        </w:rPr>
        <w:t>：</w:t>
      </w:r>
    </w:p>
    <w:tbl>
      <w:tblPr>
        <w:tblStyle w:val="a9"/>
        <w:tblW w:w="9020" w:type="dxa"/>
        <w:tblInd w:w="-244" w:type="dxa"/>
        <w:tblLayout w:type="fixed"/>
        <w:tblLook w:val="04A0" w:firstRow="1" w:lastRow="0" w:firstColumn="1" w:lastColumn="0" w:noHBand="0" w:noVBand="1"/>
      </w:tblPr>
      <w:tblGrid>
        <w:gridCol w:w="9020"/>
      </w:tblGrid>
      <w:tr w:rsidR="00500D99" w:rsidTr="00EF205F">
        <w:tc>
          <w:tcPr>
            <w:tcW w:w="9020" w:type="dxa"/>
            <w:tcBorders>
              <w:bottom w:val="nil"/>
            </w:tcBorders>
            <w:shd w:val="clear" w:color="auto" w:fill="1C1A10" w:themeFill="background2" w:themeFillShade="19"/>
          </w:tcPr>
          <w:p w:rsidR="00500D99" w:rsidRDefault="00500D99" w:rsidP="00EF205F">
            <w:pPr>
              <w:jc w:val="center"/>
            </w:pPr>
            <w:r>
              <w:rPr>
                <w:rFonts w:ascii="黑体" w:hAnsi="黑体" w:cs="黑体" w:hint="eastAsia"/>
              </w:rPr>
              <w:t>技术参数</w:t>
            </w:r>
          </w:p>
        </w:tc>
      </w:tr>
      <w:tr w:rsidR="00500D99" w:rsidTr="00EF205F">
        <w:tc>
          <w:tcPr>
            <w:tcW w:w="9020" w:type="dxa"/>
            <w:tcBorders>
              <w:top w:val="nil"/>
              <w:bottom w:val="nil"/>
            </w:tcBorders>
            <w:shd w:val="clear" w:color="auto" w:fill="A5A5A5" w:themeFill="background1" w:themeFillShade="A5"/>
          </w:tcPr>
          <w:p w:rsidR="00500D99" w:rsidRDefault="00500D99" w:rsidP="00EF205F">
            <w:pPr>
              <w:rPr>
                <w:rFonts w:ascii="黑体" w:hAnsi="黑体" w:cs="黑体"/>
                <w:szCs w:val="21"/>
              </w:rPr>
            </w:pPr>
            <w:r>
              <w:rPr>
                <w:rFonts w:ascii="黑体" w:hAnsi="黑体" w:cs="黑体" w:hint="eastAsia"/>
                <w:color w:val="FFFFFF" w:themeColor="background1"/>
                <w:szCs w:val="21"/>
              </w:rPr>
              <w:t>视频特征</w:t>
            </w:r>
          </w:p>
        </w:tc>
      </w:tr>
      <w:tr w:rsidR="00500D99" w:rsidTr="00EF205F">
        <w:tc>
          <w:tcPr>
            <w:tcW w:w="9020" w:type="dxa"/>
            <w:tcBorders>
              <w:top w:val="nil"/>
              <w:bottom w:val="nil"/>
            </w:tcBorders>
          </w:tcPr>
          <w:p w:rsidR="00500D99" w:rsidRDefault="00500D99" w:rsidP="00EF205F">
            <w:pPr>
              <w:rPr>
                <w:rFonts w:ascii="黑体" w:hAnsi="黑体" w:cs="黑体"/>
                <w:sz w:val="20"/>
                <w:szCs w:val="20"/>
              </w:rPr>
            </w:pPr>
            <w:r>
              <w:rPr>
                <w:rFonts w:ascii="黑体" w:hAnsi="黑体" w:cs="黑体" w:hint="eastAsia"/>
                <w:sz w:val="20"/>
                <w:szCs w:val="20"/>
              </w:rPr>
              <w:t>视频编解码：</w:t>
            </w:r>
            <w:r>
              <w:rPr>
                <w:rFonts w:ascii="黑体" w:hAnsi="黑体" w:cs="黑体" w:hint="eastAsia"/>
                <w:sz w:val="20"/>
                <w:szCs w:val="20"/>
              </w:rPr>
              <w:t>H.263</w:t>
            </w:r>
            <w:r>
              <w:rPr>
                <w:rFonts w:ascii="黑体" w:hAnsi="黑体" w:cs="黑体" w:hint="eastAsia"/>
                <w:sz w:val="20"/>
                <w:szCs w:val="20"/>
              </w:rPr>
              <w:t>、</w:t>
            </w:r>
            <w:r>
              <w:rPr>
                <w:rFonts w:ascii="黑体" w:hAnsi="黑体" w:cs="黑体" w:hint="eastAsia"/>
                <w:sz w:val="20"/>
                <w:szCs w:val="20"/>
              </w:rPr>
              <w:t>H.263+</w:t>
            </w:r>
            <w:r>
              <w:rPr>
                <w:rFonts w:ascii="黑体" w:hAnsi="黑体" w:cs="黑体" w:hint="eastAsia"/>
                <w:sz w:val="20"/>
                <w:szCs w:val="20"/>
              </w:rPr>
              <w:t>、</w:t>
            </w:r>
            <w:r>
              <w:rPr>
                <w:rFonts w:ascii="黑体" w:hAnsi="黑体" w:cs="黑体" w:hint="eastAsia"/>
                <w:sz w:val="20"/>
                <w:szCs w:val="20"/>
              </w:rPr>
              <w:t>H.264 BP</w:t>
            </w:r>
            <w:r>
              <w:rPr>
                <w:rFonts w:ascii="黑体" w:hAnsi="黑体" w:cs="黑体" w:hint="eastAsia"/>
                <w:sz w:val="20"/>
                <w:szCs w:val="20"/>
              </w:rPr>
              <w:t>、</w:t>
            </w:r>
            <w:r>
              <w:rPr>
                <w:rFonts w:ascii="黑体" w:hAnsi="黑体" w:cs="黑体" w:hint="eastAsia"/>
                <w:sz w:val="20"/>
                <w:szCs w:val="20"/>
              </w:rPr>
              <w:t>H.264 HP</w:t>
            </w:r>
            <w:r>
              <w:rPr>
                <w:rFonts w:ascii="黑体" w:hAnsi="黑体" w:cs="黑体" w:hint="eastAsia"/>
                <w:sz w:val="20"/>
                <w:szCs w:val="20"/>
              </w:rPr>
              <w:t>、</w:t>
            </w:r>
            <w:r>
              <w:rPr>
                <w:rFonts w:ascii="黑体" w:hAnsi="黑体" w:cs="黑体" w:hint="eastAsia"/>
                <w:sz w:val="20"/>
                <w:szCs w:val="20"/>
              </w:rPr>
              <w:t>H.264 HP SVC</w:t>
            </w:r>
            <w:r>
              <w:rPr>
                <w:rFonts w:ascii="黑体" w:hAnsi="黑体" w:cs="黑体" w:hint="eastAsia"/>
                <w:sz w:val="20"/>
                <w:szCs w:val="20"/>
              </w:rPr>
              <w:t>、</w:t>
            </w:r>
            <w:r>
              <w:rPr>
                <w:rFonts w:ascii="黑体" w:hAnsi="黑体" w:cs="黑体" w:hint="eastAsia"/>
                <w:sz w:val="20"/>
                <w:szCs w:val="20"/>
              </w:rPr>
              <w:t>H.265 SVC</w:t>
            </w:r>
            <w:r>
              <w:rPr>
                <w:rFonts w:ascii="黑体" w:hAnsi="黑体" w:cs="黑体" w:hint="eastAsia"/>
                <w:sz w:val="20"/>
                <w:szCs w:val="20"/>
              </w:rPr>
              <w:t>等</w:t>
            </w:r>
          </w:p>
        </w:tc>
      </w:tr>
      <w:tr w:rsidR="00500D99" w:rsidTr="00EF205F">
        <w:tc>
          <w:tcPr>
            <w:tcW w:w="9020" w:type="dxa"/>
            <w:tcBorders>
              <w:top w:val="nil"/>
              <w:bottom w:val="nil"/>
            </w:tcBorders>
            <w:shd w:val="clear" w:color="auto" w:fill="D8D8D8" w:themeFill="background1" w:themeFillShade="D8"/>
          </w:tcPr>
          <w:p w:rsidR="00500D99" w:rsidRDefault="00500D99" w:rsidP="00EF205F">
            <w:pPr>
              <w:rPr>
                <w:rFonts w:ascii="黑体" w:hAnsi="黑体" w:cs="黑体"/>
                <w:sz w:val="20"/>
                <w:szCs w:val="20"/>
              </w:rPr>
            </w:pPr>
            <w:r>
              <w:rPr>
                <w:rFonts w:ascii="黑体" w:hAnsi="黑体" w:cs="黑体" w:hint="eastAsia"/>
                <w:sz w:val="20"/>
                <w:szCs w:val="20"/>
              </w:rPr>
              <w:t>SVC</w:t>
            </w:r>
            <w:r>
              <w:rPr>
                <w:rFonts w:ascii="黑体" w:hAnsi="黑体" w:cs="黑体" w:hint="eastAsia"/>
                <w:sz w:val="20"/>
                <w:szCs w:val="20"/>
              </w:rPr>
              <w:t>分层编解码：支持多层分辨率、支持多层帧率、支持多层码率</w:t>
            </w:r>
          </w:p>
        </w:tc>
      </w:tr>
      <w:tr w:rsidR="00500D99" w:rsidTr="00EF205F">
        <w:tc>
          <w:tcPr>
            <w:tcW w:w="9020" w:type="dxa"/>
            <w:tcBorders>
              <w:top w:val="nil"/>
              <w:bottom w:val="nil"/>
            </w:tcBorders>
          </w:tcPr>
          <w:p w:rsidR="00500D99" w:rsidRDefault="00500D99" w:rsidP="00EF205F">
            <w:pPr>
              <w:rPr>
                <w:rFonts w:ascii="黑体" w:hAnsi="黑体" w:cs="黑体"/>
                <w:sz w:val="20"/>
                <w:szCs w:val="20"/>
              </w:rPr>
            </w:pPr>
            <w:r>
              <w:rPr>
                <w:rFonts w:ascii="黑体" w:hAnsi="黑体" w:cs="黑体" w:hint="eastAsia"/>
                <w:sz w:val="20"/>
                <w:szCs w:val="20"/>
              </w:rPr>
              <w:t>数据内容分辨率：</w:t>
            </w:r>
            <w:r>
              <w:rPr>
                <w:rFonts w:ascii="黑体" w:hAnsi="黑体" w:cs="黑体" w:hint="eastAsia"/>
                <w:sz w:val="20"/>
                <w:szCs w:val="20"/>
              </w:rPr>
              <w:t>1920X1080</w:t>
            </w:r>
            <w:r>
              <w:rPr>
                <w:rFonts w:ascii="黑体" w:hAnsi="黑体" w:cs="黑体" w:hint="eastAsia"/>
                <w:sz w:val="20"/>
                <w:szCs w:val="20"/>
              </w:rPr>
              <w:t>、</w:t>
            </w:r>
            <w:r>
              <w:rPr>
                <w:rFonts w:ascii="黑体" w:hAnsi="黑体" w:cs="黑体" w:hint="eastAsia"/>
                <w:sz w:val="20"/>
                <w:szCs w:val="20"/>
              </w:rPr>
              <w:t>1440X900</w:t>
            </w:r>
            <w:r>
              <w:rPr>
                <w:rFonts w:ascii="黑体" w:hAnsi="黑体" w:cs="黑体" w:hint="eastAsia"/>
                <w:sz w:val="20"/>
                <w:szCs w:val="20"/>
              </w:rPr>
              <w:t>、</w:t>
            </w:r>
            <w:r>
              <w:rPr>
                <w:rFonts w:ascii="黑体" w:hAnsi="黑体" w:cs="黑体" w:hint="eastAsia"/>
                <w:sz w:val="20"/>
                <w:szCs w:val="20"/>
              </w:rPr>
              <w:t>1280X800</w:t>
            </w:r>
            <w:r>
              <w:rPr>
                <w:rFonts w:ascii="黑体" w:hAnsi="黑体" w:cs="黑体" w:hint="eastAsia"/>
                <w:sz w:val="20"/>
                <w:szCs w:val="20"/>
              </w:rPr>
              <w:t>、</w:t>
            </w:r>
            <w:r>
              <w:rPr>
                <w:rFonts w:ascii="黑体" w:hAnsi="黑体" w:cs="黑体" w:hint="eastAsia"/>
                <w:sz w:val="20"/>
                <w:szCs w:val="20"/>
              </w:rPr>
              <w:t>1024X768</w:t>
            </w:r>
            <w:r>
              <w:rPr>
                <w:rFonts w:ascii="黑体" w:hAnsi="黑体" w:cs="黑体" w:hint="eastAsia"/>
                <w:sz w:val="20"/>
                <w:szCs w:val="20"/>
              </w:rPr>
              <w:t>等</w:t>
            </w:r>
          </w:p>
        </w:tc>
      </w:tr>
      <w:tr w:rsidR="00500D99" w:rsidTr="00EF205F">
        <w:tc>
          <w:tcPr>
            <w:tcW w:w="9020" w:type="dxa"/>
            <w:tcBorders>
              <w:top w:val="nil"/>
              <w:bottom w:val="nil"/>
            </w:tcBorders>
            <w:shd w:val="clear" w:color="auto" w:fill="D8D8D8" w:themeFill="background1" w:themeFillShade="D8"/>
          </w:tcPr>
          <w:p w:rsidR="00500D99" w:rsidRDefault="00500D99" w:rsidP="00EF205F">
            <w:pPr>
              <w:rPr>
                <w:rFonts w:ascii="黑体" w:hAnsi="黑体" w:cs="黑体"/>
                <w:sz w:val="20"/>
                <w:szCs w:val="20"/>
              </w:rPr>
            </w:pPr>
            <w:r>
              <w:rPr>
                <w:rFonts w:ascii="黑体" w:hAnsi="黑体" w:cs="黑体" w:hint="eastAsia"/>
                <w:sz w:val="20"/>
                <w:szCs w:val="20"/>
              </w:rPr>
              <w:t>视频处理：硬件编解码、低带宽传输、图像预处理、图像后处理、低照度降噪处理</w:t>
            </w:r>
          </w:p>
        </w:tc>
      </w:tr>
      <w:tr w:rsidR="00500D99" w:rsidTr="00EF205F">
        <w:tc>
          <w:tcPr>
            <w:tcW w:w="9020" w:type="dxa"/>
            <w:tcBorders>
              <w:top w:val="nil"/>
              <w:bottom w:val="nil"/>
            </w:tcBorders>
          </w:tcPr>
          <w:p w:rsidR="00500D99" w:rsidRDefault="00500D99" w:rsidP="00EF205F">
            <w:pPr>
              <w:rPr>
                <w:rFonts w:ascii="黑体" w:hAnsi="黑体" w:cs="黑体"/>
                <w:sz w:val="20"/>
                <w:szCs w:val="20"/>
              </w:rPr>
            </w:pPr>
            <w:r>
              <w:rPr>
                <w:rFonts w:ascii="黑体" w:hAnsi="黑体" w:cs="黑体" w:hint="eastAsia"/>
                <w:sz w:val="20"/>
                <w:szCs w:val="20"/>
              </w:rPr>
              <w:t>画面布局：支持多画面、画廊模式、演讲者模式、语音激励模式</w:t>
            </w:r>
          </w:p>
        </w:tc>
      </w:tr>
      <w:tr w:rsidR="00500D99" w:rsidTr="00EF205F">
        <w:tc>
          <w:tcPr>
            <w:tcW w:w="9020" w:type="dxa"/>
            <w:tcBorders>
              <w:top w:val="nil"/>
              <w:bottom w:val="nil"/>
            </w:tcBorders>
            <w:shd w:val="clear" w:color="auto" w:fill="D8D8D8" w:themeFill="background1" w:themeFillShade="D8"/>
          </w:tcPr>
          <w:p w:rsidR="00500D99" w:rsidRDefault="00500D99" w:rsidP="00EF205F">
            <w:pPr>
              <w:rPr>
                <w:rFonts w:ascii="黑体" w:hAnsi="黑体" w:cs="黑体"/>
                <w:sz w:val="20"/>
                <w:szCs w:val="20"/>
              </w:rPr>
            </w:pPr>
            <w:r>
              <w:rPr>
                <w:rFonts w:ascii="黑体" w:hAnsi="黑体" w:cs="黑体" w:hint="eastAsia"/>
                <w:sz w:val="20"/>
                <w:szCs w:val="20"/>
              </w:rPr>
              <w:t>支持人脸识别、人像优化</w:t>
            </w:r>
          </w:p>
        </w:tc>
      </w:tr>
      <w:tr w:rsidR="00500D99" w:rsidTr="00EF205F">
        <w:tc>
          <w:tcPr>
            <w:tcW w:w="9020" w:type="dxa"/>
            <w:tcBorders>
              <w:top w:val="nil"/>
              <w:bottom w:val="nil"/>
            </w:tcBorders>
            <w:shd w:val="clear" w:color="auto" w:fill="A5A5A5" w:themeFill="background1" w:themeFillShade="A5"/>
          </w:tcPr>
          <w:p w:rsidR="00500D99" w:rsidRDefault="00500D99" w:rsidP="00EF205F">
            <w:pPr>
              <w:rPr>
                <w:rFonts w:ascii="黑体" w:hAnsi="黑体" w:cs="黑体"/>
                <w:color w:val="FFFFFF" w:themeColor="background1"/>
                <w:szCs w:val="21"/>
              </w:rPr>
            </w:pPr>
            <w:r>
              <w:rPr>
                <w:rFonts w:ascii="黑体" w:hAnsi="黑体" w:cs="黑体" w:hint="eastAsia"/>
                <w:color w:val="FFFFFF" w:themeColor="background1"/>
                <w:szCs w:val="21"/>
              </w:rPr>
              <w:t>音频特征</w:t>
            </w:r>
          </w:p>
        </w:tc>
      </w:tr>
      <w:tr w:rsidR="00500D99" w:rsidTr="00EF205F">
        <w:tc>
          <w:tcPr>
            <w:tcW w:w="9020" w:type="dxa"/>
            <w:tcBorders>
              <w:top w:val="nil"/>
              <w:bottom w:val="nil"/>
            </w:tcBorders>
          </w:tcPr>
          <w:p w:rsidR="00500D99" w:rsidRDefault="00500D99" w:rsidP="00EF205F">
            <w:pPr>
              <w:rPr>
                <w:rFonts w:ascii="黑体" w:hAnsi="黑体" w:cs="黑体"/>
                <w:sz w:val="20"/>
                <w:szCs w:val="20"/>
              </w:rPr>
            </w:pPr>
            <w:r>
              <w:rPr>
                <w:rFonts w:ascii="黑体" w:hAnsi="黑体" w:cs="黑体" w:hint="eastAsia"/>
                <w:sz w:val="20"/>
                <w:szCs w:val="20"/>
              </w:rPr>
              <w:t>音频编解码：宽频语音，动态分层编码，支持</w:t>
            </w:r>
            <w:r>
              <w:rPr>
                <w:rFonts w:ascii="黑体" w:hAnsi="黑体" w:cs="黑体" w:hint="eastAsia"/>
                <w:sz w:val="20"/>
                <w:szCs w:val="20"/>
              </w:rPr>
              <w:t>OPUS</w:t>
            </w:r>
            <w:r>
              <w:rPr>
                <w:rFonts w:ascii="黑体" w:hAnsi="黑体" w:cs="黑体" w:hint="eastAsia"/>
                <w:sz w:val="20"/>
                <w:szCs w:val="20"/>
              </w:rPr>
              <w:t>、</w:t>
            </w:r>
            <w:r>
              <w:rPr>
                <w:rFonts w:ascii="黑体" w:hAnsi="黑体" w:cs="黑体" w:hint="eastAsia"/>
                <w:sz w:val="20"/>
                <w:szCs w:val="20"/>
              </w:rPr>
              <w:t>G.711</w:t>
            </w:r>
            <w:r>
              <w:rPr>
                <w:rFonts w:ascii="黑体" w:hAnsi="黑体" w:cs="黑体" w:hint="eastAsia"/>
                <w:sz w:val="20"/>
                <w:szCs w:val="20"/>
              </w:rPr>
              <w:t>、</w:t>
            </w:r>
            <w:r>
              <w:rPr>
                <w:rFonts w:ascii="黑体" w:hAnsi="黑体" w:cs="黑体" w:hint="eastAsia"/>
                <w:sz w:val="20"/>
                <w:szCs w:val="20"/>
              </w:rPr>
              <w:t>G.722</w:t>
            </w:r>
          </w:p>
        </w:tc>
      </w:tr>
      <w:tr w:rsidR="00500D99" w:rsidTr="00EF205F">
        <w:tc>
          <w:tcPr>
            <w:tcW w:w="9020" w:type="dxa"/>
            <w:tcBorders>
              <w:top w:val="nil"/>
              <w:bottom w:val="nil"/>
            </w:tcBorders>
            <w:shd w:val="clear" w:color="auto" w:fill="D8D8D8" w:themeFill="background1" w:themeFillShade="D8"/>
          </w:tcPr>
          <w:p w:rsidR="00500D99" w:rsidRDefault="00500D99" w:rsidP="00EF205F">
            <w:pPr>
              <w:rPr>
                <w:rFonts w:ascii="黑体" w:hAnsi="黑体" w:cs="黑体"/>
                <w:sz w:val="20"/>
                <w:szCs w:val="20"/>
              </w:rPr>
            </w:pPr>
            <w:r>
              <w:rPr>
                <w:rFonts w:ascii="黑体" w:hAnsi="黑体" w:cs="黑体" w:hint="eastAsia"/>
                <w:sz w:val="20"/>
                <w:szCs w:val="20"/>
              </w:rPr>
              <w:t>音频处理：远场拾音、回声消除、智能降噪、自动增益控制、自动人声增强、唇音同步</w:t>
            </w:r>
          </w:p>
        </w:tc>
      </w:tr>
      <w:tr w:rsidR="00500D99" w:rsidTr="00EF205F">
        <w:tc>
          <w:tcPr>
            <w:tcW w:w="9020" w:type="dxa"/>
            <w:tcBorders>
              <w:top w:val="nil"/>
              <w:bottom w:val="nil"/>
            </w:tcBorders>
          </w:tcPr>
          <w:p w:rsidR="00500D99" w:rsidRDefault="00500D99" w:rsidP="00EF205F">
            <w:pPr>
              <w:rPr>
                <w:rFonts w:ascii="黑体" w:hAnsi="黑体" w:cs="黑体"/>
                <w:sz w:val="20"/>
                <w:szCs w:val="20"/>
              </w:rPr>
            </w:pPr>
            <w:r>
              <w:rPr>
                <w:rFonts w:ascii="黑体" w:hAnsi="黑体" w:cs="黑体" w:hint="eastAsia"/>
                <w:sz w:val="20"/>
                <w:szCs w:val="20"/>
              </w:rPr>
              <w:t>麦克风：全向麦克风，</w:t>
            </w:r>
            <w:r>
              <w:rPr>
                <w:rFonts w:ascii="黑体" w:hAnsi="黑体" w:cs="黑体" w:hint="eastAsia"/>
                <w:sz w:val="20"/>
                <w:szCs w:val="20"/>
              </w:rPr>
              <w:t>8</w:t>
            </w:r>
            <w:r>
              <w:rPr>
                <w:rFonts w:ascii="黑体" w:hAnsi="黑体" w:cs="黑体" w:hint="eastAsia"/>
                <w:sz w:val="20"/>
                <w:szCs w:val="20"/>
              </w:rPr>
              <w:t>米有效拾音距离，</w:t>
            </w:r>
            <w:r>
              <w:rPr>
                <w:rFonts w:ascii="黑体" w:hAnsi="黑体" w:cs="黑体" w:hint="eastAsia"/>
                <w:sz w:val="20"/>
                <w:szCs w:val="20"/>
              </w:rPr>
              <w:t>360</w:t>
            </w:r>
            <w:r>
              <w:rPr>
                <w:rFonts w:ascii="黑体" w:hAnsi="黑体" w:cs="黑体" w:hint="eastAsia"/>
                <w:sz w:val="20"/>
                <w:szCs w:val="20"/>
              </w:rPr>
              <w:t>°全向高保真音频采集</w:t>
            </w:r>
          </w:p>
        </w:tc>
      </w:tr>
      <w:tr w:rsidR="00500D99" w:rsidTr="00EF205F">
        <w:tc>
          <w:tcPr>
            <w:tcW w:w="9020" w:type="dxa"/>
            <w:tcBorders>
              <w:top w:val="nil"/>
              <w:bottom w:val="nil"/>
            </w:tcBorders>
            <w:shd w:val="clear" w:color="auto" w:fill="D8D8D8" w:themeFill="background1" w:themeFillShade="D8"/>
          </w:tcPr>
          <w:p w:rsidR="00500D99" w:rsidRDefault="00500D99" w:rsidP="00EF205F">
            <w:pPr>
              <w:rPr>
                <w:rFonts w:ascii="黑体" w:hAnsi="黑体" w:cs="黑体"/>
                <w:sz w:val="20"/>
                <w:szCs w:val="20"/>
              </w:rPr>
            </w:pPr>
            <w:r>
              <w:rPr>
                <w:rFonts w:ascii="黑体" w:hAnsi="黑体" w:cs="黑体" w:hint="eastAsia"/>
                <w:sz w:val="20"/>
                <w:szCs w:val="20"/>
              </w:rPr>
              <w:t>支持语音识别，语音文字转换</w:t>
            </w:r>
          </w:p>
        </w:tc>
      </w:tr>
      <w:tr w:rsidR="00500D99" w:rsidTr="00EF205F">
        <w:tc>
          <w:tcPr>
            <w:tcW w:w="9020" w:type="dxa"/>
            <w:tcBorders>
              <w:top w:val="nil"/>
              <w:bottom w:val="nil"/>
            </w:tcBorders>
            <w:shd w:val="clear" w:color="auto" w:fill="A5A5A5" w:themeFill="background1" w:themeFillShade="A5"/>
          </w:tcPr>
          <w:p w:rsidR="00500D99" w:rsidRDefault="00500D99" w:rsidP="00EF205F">
            <w:pPr>
              <w:rPr>
                <w:rFonts w:ascii="黑体" w:hAnsi="黑体" w:cs="黑体"/>
                <w:szCs w:val="21"/>
              </w:rPr>
            </w:pPr>
            <w:r>
              <w:rPr>
                <w:rFonts w:ascii="黑体" w:hAnsi="黑体" w:cs="黑体" w:hint="eastAsia"/>
                <w:color w:val="FFFFFF" w:themeColor="background1"/>
                <w:szCs w:val="21"/>
              </w:rPr>
              <w:t>网络适应能力</w:t>
            </w:r>
          </w:p>
        </w:tc>
      </w:tr>
      <w:tr w:rsidR="00500D99" w:rsidTr="00EF205F">
        <w:tc>
          <w:tcPr>
            <w:tcW w:w="9020" w:type="dxa"/>
            <w:tcBorders>
              <w:top w:val="nil"/>
              <w:bottom w:val="nil"/>
            </w:tcBorders>
          </w:tcPr>
          <w:p w:rsidR="00500D99" w:rsidRDefault="00500D99" w:rsidP="00EF205F">
            <w:pPr>
              <w:rPr>
                <w:rFonts w:ascii="黑体" w:hAnsi="黑体" w:cs="黑体"/>
                <w:sz w:val="20"/>
                <w:szCs w:val="20"/>
              </w:rPr>
            </w:pPr>
            <w:r>
              <w:rPr>
                <w:rFonts w:ascii="黑体" w:hAnsi="黑体" w:cs="黑体" w:hint="eastAsia"/>
                <w:sz w:val="20"/>
                <w:szCs w:val="20"/>
              </w:rPr>
              <w:t>智能带宽调整（</w:t>
            </w:r>
            <w:r>
              <w:rPr>
                <w:rFonts w:ascii="黑体" w:hAnsi="黑体" w:cs="黑体" w:hint="eastAsia"/>
                <w:sz w:val="20"/>
                <w:szCs w:val="20"/>
              </w:rPr>
              <w:t>IRC</w:t>
            </w:r>
            <w:r>
              <w:rPr>
                <w:rFonts w:ascii="黑体" w:hAnsi="黑体" w:cs="黑体" w:hint="eastAsia"/>
                <w:sz w:val="20"/>
                <w:szCs w:val="20"/>
              </w:rPr>
              <w:t>）、柔性编码（</w:t>
            </w:r>
            <w:r>
              <w:rPr>
                <w:rFonts w:ascii="黑体" w:hAnsi="黑体" w:cs="黑体" w:hint="eastAsia"/>
                <w:sz w:val="20"/>
                <w:szCs w:val="20"/>
              </w:rPr>
              <w:t>SVC</w:t>
            </w:r>
            <w:r>
              <w:rPr>
                <w:rFonts w:ascii="黑体" w:hAnsi="黑体" w:cs="黑体" w:hint="eastAsia"/>
                <w:sz w:val="20"/>
                <w:szCs w:val="20"/>
              </w:rPr>
              <w:t>）、前向纠错（</w:t>
            </w:r>
            <w:r>
              <w:rPr>
                <w:rFonts w:ascii="黑体" w:hAnsi="黑体" w:cs="黑体" w:hint="eastAsia"/>
                <w:sz w:val="20"/>
                <w:szCs w:val="20"/>
              </w:rPr>
              <w:t>FEC</w:t>
            </w:r>
            <w:r>
              <w:rPr>
                <w:rFonts w:ascii="黑体" w:hAnsi="黑体" w:cs="黑体" w:hint="eastAsia"/>
                <w:sz w:val="20"/>
                <w:szCs w:val="20"/>
              </w:rPr>
              <w:t>）、丢包重传（</w:t>
            </w:r>
            <w:r>
              <w:rPr>
                <w:rFonts w:ascii="黑体" w:hAnsi="黑体" w:cs="黑体" w:hint="eastAsia"/>
                <w:sz w:val="20"/>
                <w:szCs w:val="20"/>
              </w:rPr>
              <w:t>ARQ</w:t>
            </w:r>
            <w:r>
              <w:rPr>
                <w:rFonts w:ascii="黑体" w:hAnsi="黑体" w:cs="黑体" w:hint="eastAsia"/>
                <w:sz w:val="20"/>
                <w:szCs w:val="20"/>
              </w:rPr>
              <w:t>）、音频后向纠错（</w:t>
            </w:r>
            <w:r>
              <w:rPr>
                <w:rFonts w:ascii="黑体" w:hAnsi="黑体" w:cs="黑体" w:hint="eastAsia"/>
                <w:sz w:val="20"/>
                <w:szCs w:val="20"/>
              </w:rPr>
              <w:t>PLC</w:t>
            </w:r>
            <w:r>
              <w:rPr>
                <w:rFonts w:ascii="黑体" w:hAnsi="黑体" w:cs="黑体" w:hint="eastAsia"/>
                <w:sz w:val="20"/>
                <w:szCs w:val="20"/>
              </w:rPr>
              <w:t>）</w:t>
            </w:r>
          </w:p>
        </w:tc>
      </w:tr>
      <w:tr w:rsidR="00500D99" w:rsidTr="00EF205F">
        <w:tc>
          <w:tcPr>
            <w:tcW w:w="9020" w:type="dxa"/>
            <w:tcBorders>
              <w:top w:val="nil"/>
              <w:bottom w:val="nil"/>
            </w:tcBorders>
            <w:shd w:val="clear" w:color="auto" w:fill="D8D8D8" w:themeFill="background1" w:themeFillShade="D8"/>
          </w:tcPr>
          <w:p w:rsidR="00500D99" w:rsidRDefault="00500D99" w:rsidP="00EF205F">
            <w:pPr>
              <w:rPr>
                <w:rFonts w:ascii="黑体" w:hAnsi="黑体" w:cs="黑体"/>
                <w:sz w:val="20"/>
                <w:szCs w:val="20"/>
              </w:rPr>
            </w:pPr>
            <w:r>
              <w:rPr>
                <w:rFonts w:ascii="黑体" w:hAnsi="黑体" w:cs="黑体" w:hint="eastAsia"/>
                <w:sz w:val="20"/>
                <w:szCs w:val="20"/>
              </w:rPr>
              <w:t>网络丢包率</w:t>
            </w:r>
            <w:r>
              <w:rPr>
                <w:rFonts w:ascii="黑体" w:hAnsi="黑体" w:cs="黑体" w:hint="eastAsia"/>
                <w:sz w:val="20"/>
                <w:szCs w:val="20"/>
              </w:rPr>
              <w:t>30%</w:t>
            </w:r>
            <w:r>
              <w:rPr>
                <w:rFonts w:ascii="黑体" w:hAnsi="黑体" w:cs="黑体" w:hint="eastAsia"/>
                <w:sz w:val="20"/>
                <w:szCs w:val="20"/>
              </w:rPr>
              <w:t>，视频流畅、不花屏</w:t>
            </w:r>
          </w:p>
        </w:tc>
      </w:tr>
      <w:tr w:rsidR="00500D99" w:rsidTr="00EF205F">
        <w:tc>
          <w:tcPr>
            <w:tcW w:w="9020" w:type="dxa"/>
            <w:tcBorders>
              <w:top w:val="nil"/>
              <w:bottom w:val="nil"/>
            </w:tcBorders>
          </w:tcPr>
          <w:p w:rsidR="00500D99" w:rsidRDefault="00500D99" w:rsidP="00EF205F">
            <w:pPr>
              <w:rPr>
                <w:rFonts w:ascii="黑体" w:hAnsi="黑体" w:cs="黑体"/>
                <w:sz w:val="20"/>
                <w:szCs w:val="20"/>
              </w:rPr>
            </w:pPr>
            <w:r>
              <w:rPr>
                <w:rFonts w:ascii="黑体" w:hAnsi="黑体" w:cs="黑体" w:hint="eastAsia"/>
                <w:sz w:val="20"/>
                <w:szCs w:val="20"/>
              </w:rPr>
              <w:t>网络丢包率</w:t>
            </w:r>
            <w:r>
              <w:rPr>
                <w:rFonts w:ascii="黑体" w:hAnsi="黑体" w:cs="黑体" w:hint="eastAsia"/>
                <w:sz w:val="20"/>
                <w:szCs w:val="20"/>
              </w:rPr>
              <w:t>50%</w:t>
            </w:r>
            <w:r>
              <w:rPr>
                <w:rFonts w:ascii="黑体" w:hAnsi="黑体" w:cs="黑体" w:hint="eastAsia"/>
                <w:sz w:val="20"/>
                <w:szCs w:val="20"/>
              </w:rPr>
              <w:t>，语音清晰流畅；网络丢包</w:t>
            </w:r>
            <w:r>
              <w:rPr>
                <w:rFonts w:ascii="黑体" w:hAnsi="黑体" w:cs="黑体" w:hint="eastAsia"/>
                <w:sz w:val="20"/>
                <w:szCs w:val="20"/>
              </w:rPr>
              <w:t>80%</w:t>
            </w:r>
            <w:r>
              <w:rPr>
                <w:rFonts w:ascii="黑体" w:hAnsi="黑体" w:cs="黑体" w:hint="eastAsia"/>
                <w:sz w:val="20"/>
                <w:szCs w:val="20"/>
              </w:rPr>
              <w:t>，语义可理解</w:t>
            </w:r>
          </w:p>
        </w:tc>
      </w:tr>
      <w:tr w:rsidR="00500D99" w:rsidTr="00EF205F">
        <w:tc>
          <w:tcPr>
            <w:tcW w:w="9020" w:type="dxa"/>
            <w:tcBorders>
              <w:top w:val="nil"/>
              <w:bottom w:val="nil"/>
            </w:tcBorders>
            <w:shd w:val="clear" w:color="auto" w:fill="D8D8D8" w:themeFill="background1" w:themeFillShade="D8"/>
          </w:tcPr>
          <w:p w:rsidR="00500D99" w:rsidRDefault="00500D99" w:rsidP="00EF205F">
            <w:pPr>
              <w:rPr>
                <w:rFonts w:ascii="黑体" w:hAnsi="黑体" w:cs="黑体"/>
                <w:sz w:val="20"/>
                <w:szCs w:val="20"/>
              </w:rPr>
            </w:pPr>
            <w:r>
              <w:rPr>
                <w:rFonts w:ascii="黑体" w:hAnsi="黑体" w:cs="黑体" w:hint="eastAsia"/>
                <w:sz w:val="20"/>
                <w:szCs w:val="20"/>
              </w:rPr>
              <w:t>带宽范围：</w:t>
            </w:r>
            <w:r>
              <w:rPr>
                <w:rFonts w:ascii="黑体" w:hAnsi="黑体" w:cs="黑体" w:hint="eastAsia"/>
                <w:sz w:val="20"/>
                <w:szCs w:val="20"/>
              </w:rPr>
              <w:t>64Kbps-20Mbps</w:t>
            </w:r>
          </w:p>
        </w:tc>
      </w:tr>
      <w:tr w:rsidR="00500D99" w:rsidTr="00EF205F">
        <w:tc>
          <w:tcPr>
            <w:tcW w:w="9020" w:type="dxa"/>
            <w:tcBorders>
              <w:top w:val="nil"/>
              <w:bottom w:val="nil"/>
            </w:tcBorders>
            <w:shd w:val="clear" w:color="auto" w:fill="A5A5A5" w:themeFill="background1" w:themeFillShade="A5"/>
          </w:tcPr>
          <w:p w:rsidR="00500D99" w:rsidRDefault="00500D99" w:rsidP="00EF205F">
            <w:pPr>
              <w:rPr>
                <w:rFonts w:ascii="黑体" w:hAnsi="黑体" w:cs="黑体"/>
                <w:szCs w:val="21"/>
              </w:rPr>
            </w:pPr>
            <w:r>
              <w:rPr>
                <w:rFonts w:ascii="黑体" w:hAnsi="黑体" w:cs="黑体" w:hint="eastAsia"/>
                <w:color w:val="FFFFFF" w:themeColor="background1"/>
                <w:szCs w:val="21"/>
              </w:rPr>
              <w:t>摄像机</w:t>
            </w:r>
          </w:p>
        </w:tc>
      </w:tr>
      <w:tr w:rsidR="00500D99" w:rsidTr="00EF205F">
        <w:tc>
          <w:tcPr>
            <w:tcW w:w="9020" w:type="dxa"/>
            <w:tcBorders>
              <w:top w:val="nil"/>
              <w:bottom w:val="nil"/>
            </w:tcBorders>
          </w:tcPr>
          <w:p w:rsidR="00500D99" w:rsidRDefault="00500D99" w:rsidP="00EF205F">
            <w:pPr>
              <w:rPr>
                <w:rFonts w:ascii="黑体" w:hAnsi="黑体" w:cs="黑体"/>
                <w:sz w:val="20"/>
                <w:szCs w:val="20"/>
              </w:rPr>
            </w:pPr>
            <w:r>
              <w:rPr>
                <w:rFonts w:ascii="黑体" w:hAnsi="黑体" w:cs="黑体" w:hint="eastAsia"/>
                <w:sz w:val="20"/>
                <w:szCs w:val="20"/>
              </w:rPr>
              <w:t>图像：</w:t>
            </w:r>
            <w:r>
              <w:rPr>
                <w:rFonts w:ascii="黑体" w:hAnsi="黑体" w:cs="黑体" w:hint="eastAsia"/>
                <w:sz w:val="20"/>
                <w:szCs w:val="20"/>
              </w:rPr>
              <w:t>4K30,1080P60,1080P50,1080I60,1080I50,1080P30,1080P25,720P60,720P50,720P30,720P25</w:t>
            </w:r>
          </w:p>
        </w:tc>
      </w:tr>
      <w:tr w:rsidR="00500D99" w:rsidTr="00EF205F">
        <w:tc>
          <w:tcPr>
            <w:tcW w:w="9020" w:type="dxa"/>
            <w:tcBorders>
              <w:top w:val="nil"/>
              <w:bottom w:val="nil"/>
            </w:tcBorders>
            <w:shd w:val="clear" w:color="auto" w:fill="D8D8D8" w:themeFill="background1" w:themeFillShade="D8"/>
          </w:tcPr>
          <w:p w:rsidR="00500D99" w:rsidRDefault="00500D99" w:rsidP="00EF205F">
            <w:pPr>
              <w:rPr>
                <w:rFonts w:ascii="黑体" w:hAnsi="黑体" w:cs="黑体"/>
                <w:sz w:val="20"/>
                <w:szCs w:val="20"/>
              </w:rPr>
            </w:pPr>
            <w:r>
              <w:rPr>
                <w:rFonts w:ascii="黑体" w:hAnsi="黑体" w:cs="黑体" w:hint="eastAsia"/>
                <w:sz w:val="20"/>
                <w:szCs w:val="20"/>
              </w:rPr>
              <w:t>传感器：</w:t>
            </w:r>
            <w:r>
              <w:rPr>
                <w:rFonts w:ascii="黑体" w:hAnsi="黑体" w:cs="黑体" w:hint="eastAsia"/>
                <w:sz w:val="20"/>
                <w:szCs w:val="20"/>
              </w:rPr>
              <w:t>1/2.5</w:t>
            </w:r>
            <w:r>
              <w:rPr>
                <w:rFonts w:ascii="黑体" w:hAnsi="黑体" w:cs="黑体" w:hint="eastAsia"/>
                <w:sz w:val="20"/>
                <w:szCs w:val="20"/>
              </w:rPr>
              <w:t>英寸，</w:t>
            </w:r>
            <w:r>
              <w:rPr>
                <w:rFonts w:ascii="黑体" w:hAnsi="黑体" w:cs="黑体" w:hint="eastAsia"/>
                <w:sz w:val="20"/>
                <w:szCs w:val="20"/>
              </w:rPr>
              <w:t>CMOS</w:t>
            </w:r>
            <w:r>
              <w:rPr>
                <w:rFonts w:ascii="黑体" w:hAnsi="黑体" w:cs="黑体" w:hint="eastAsia"/>
                <w:sz w:val="20"/>
                <w:szCs w:val="20"/>
              </w:rPr>
              <w:t>，有效像素</w:t>
            </w:r>
            <w:r>
              <w:rPr>
                <w:rFonts w:ascii="黑体" w:hAnsi="黑体" w:cs="黑体" w:hint="eastAsia"/>
                <w:sz w:val="20"/>
                <w:szCs w:val="20"/>
              </w:rPr>
              <w:t>851</w:t>
            </w:r>
            <w:r>
              <w:rPr>
                <w:rFonts w:ascii="黑体" w:hAnsi="黑体" w:cs="黑体" w:hint="eastAsia"/>
                <w:sz w:val="20"/>
                <w:szCs w:val="20"/>
              </w:rPr>
              <w:t>万</w:t>
            </w:r>
          </w:p>
        </w:tc>
      </w:tr>
      <w:tr w:rsidR="00500D99" w:rsidTr="00EF205F">
        <w:tc>
          <w:tcPr>
            <w:tcW w:w="9020" w:type="dxa"/>
            <w:tcBorders>
              <w:top w:val="nil"/>
              <w:bottom w:val="nil"/>
            </w:tcBorders>
          </w:tcPr>
          <w:p w:rsidR="00500D99" w:rsidRDefault="00500D99" w:rsidP="00EF205F">
            <w:pPr>
              <w:rPr>
                <w:rFonts w:ascii="黑体" w:hAnsi="黑体" w:cs="黑体"/>
                <w:sz w:val="20"/>
                <w:szCs w:val="20"/>
              </w:rPr>
            </w:pPr>
            <w:r>
              <w:rPr>
                <w:rFonts w:ascii="黑体" w:hAnsi="黑体" w:cs="黑体" w:hint="eastAsia"/>
                <w:sz w:val="20"/>
                <w:szCs w:val="20"/>
              </w:rPr>
              <w:t>镜头：</w:t>
            </w:r>
            <w:r>
              <w:rPr>
                <w:rFonts w:ascii="黑体" w:hAnsi="黑体" w:cs="黑体" w:hint="eastAsia"/>
                <w:sz w:val="20"/>
                <w:szCs w:val="20"/>
              </w:rPr>
              <w:t>12X</w:t>
            </w:r>
            <w:r>
              <w:rPr>
                <w:rFonts w:ascii="黑体" w:hAnsi="黑体" w:cs="黑体" w:hint="eastAsia"/>
                <w:sz w:val="20"/>
                <w:szCs w:val="20"/>
              </w:rPr>
              <w:t>光学变焦</w:t>
            </w:r>
          </w:p>
        </w:tc>
      </w:tr>
      <w:tr w:rsidR="00500D99" w:rsidTr="00EF205F">
        <w:tc>
          <w:tcPr>
            <w:tcW w:w="9020" w:type="dxa"/>
            <w:tcBorders>
              <w:top w:val="nil"/>
              <w:bottom w:val="nil"/>
            </w:tcBorders>
            <w:shd w:val="clear" w:color="auto" w:fill="D8D8D8" w:themeFill="background1" w:themeFillShade="D8"/>
          </w:tcPr>
          <w:p w:rsidR="00500D99" w:rsidRDefault="00500D99" w:rsidP="00EF205F">
            <w:pPr>
              <w:rPr>
                <w:rFonts w:ascii="黑体" w:hAnsi="黑体" w:cs="黑体"/>
                <w:sz w:val="20"/>
                <w:szCs w:val="20"/>
              </w:rPr>
            </w:pPr>
            <w:r>
              <w:rPr>
                <w:rFonts w:ascii="黑体" w:hAnsi="黑体" w:cs="黑体" w:hint="eastAsia"/>
                <w:sz w:val="20"/>
                <w:szCs w:val="20"/>
              </w:rPr>
              <w:lastRenderedPageBreak/>
              <w:t>视场角度：水平角度</w:t>
            </w:r>
            <w:r>
              <w:rPr>
                <w:rFonts w:ascii="黑体" w:hAnsi="黑体" w:cs="黑体" w:hint="eastAsia"/>
                <w:sz w:val="20"/>
                <w:szCs w:val="20"/>
              </w:rPr>
              <w:t>70.1</w:t>
            </w:r>
            <w:r>
              <w:rPr>
                <w:rFonts w:ascii="黑体" w:hAnsi="黑体" w:cs="黑体" w:hint="eastAsia"/>
                <w:sz w:val="20"/>
                <w:szCs w:val="20"/>
              </w:rPr>
              <w:t>°</w:t>
            </w:r>
            <w:r>
              <w:rPr>
                <w:rFonts w:ascii="黑体" w:hAnsi="黑体" w:cs="黑体" w:hint="eastAsia"/>
                <w:sz w:val="20"/>
                <w:szCs w:val="20"/>
              </w:rPr>
              <w:t>-7.4</w:t>
            </w:r>
            <w:r>
              <w:rPr>
                <w:rFonts w:ascii="黑体" w:hAnsi="黑体" w:cs="黑体" w:hint="eastAsia"/>
                <w:sz w:val="20"/>
                <w:szCs w:val="20"/>
              </w:rPr>
              <w:t>°，垂直角度</w:t>
            </w:r>
            <w:r>
              <w:rPr>
                <w:rFonts w:ascii="黑体" w:hAnsi="黑体" w:cs="黑体" w:hint="eastAsia"/>
                <w:sz w:val="20"/>
                <w:szCs w:val="20"/>
              </w:rPr>
              <w:t>40.7</w:t>
            </w:r>
            <w:r>
              <w:rPr>
                <w:rFonts w:ascii="黑体" w:hAnsi="黑体" w:cs="黑体" w:hint="eastAsia"/>
                <w:sz w:val="20"/>
                <w:szCs w:val="20"/>
              </w:rPr>
              <w:t>°</w:t>
            </w:r>
            <w:r>
              <w:rPr>
                <w:rFonts w:ascii="黑体" w:hAnsi="黑体" w:cs="黑体" w:hint="eastAsia"/>
                <w:sz w:val="20"/>
                <w:szCs w:val="20"/>
              </w:rPr>
              <w:t>-4.2</w:t>
            </w:r>
            <w:r>
              <w:rPr>
                <w:rFonts w:ascii="黑体" w:hAnsi="黑体" w:cs="黑体" w:hint="eastAsia"/>
                <w:sz w:val="20"/>
                <w:szCs w:val="20"/>
              </w:rPr>
              <w:t>°</w:t>
            </w:r>
          </w:p>
        </w:tc>
      </w:tr>
      <w:tr w:rsidR="00500D99" w:rsidTr="00EF205F">
        <w:tc>
          <w:tcPr>
            <w:tcW w:w="9020" w:type="dxa"/>
            <w:tcBorders>
              <w:top w:val="nil"/>
              <w:bottom w:val="nil"/>
            </w:tcBorders>
          </w:tcPr>
          <w:p w:rsidR="00500D99" w:rsidRDefault="00500D99" w:rsidP="00EF205F">
            <w:pPr>
              <w:rPr>
                <w:rFonts w:ascii="黑体" w:hAnsi="黑体" w:cs="黑体"/>
                <w:sz w:val="20"/>
                <w:szCs w:val="20"/>
              </w:rPr>
            </w:pPr>
            <w:r>
              <w:rPr>
                <w:rFonts w:ascii="黑体" w:hAnsi="黑体" w:cs="黑体" w:hint="eastAsia"/>
                <w:sz w:val="20"/>
                <w:szCs w:val="20"/>
              </w:rPr>
              <w:t>转动范围：水平范围±</w:t>
            </w:r>
            <w:r>
              <w:rPr>
                <w:rFonts w:ascii="黑体" w:hAnsi="黑体" w:cs="黑体" w:hint="eastAsia"/>
                <w:sz w:val="20"/>
                <w:szCs w:val="20"/>
              </w:rPr>
              <w:t>170</w:t>
            </w:r>
            <w:r>
              <w:rPr>
                <w:rFonts w:ascii="黑体" w:hAnsi="黑体" w:cs="黑体" w:hint="eastAsia"/>
                <w:sz w:val="20"/>
                <w:szCs w:val="20"/>
              </w:rPr>
              <w:t>°，垂直范围±</w:t>
            </w:r>
            <w:r>
              <w:rPr>
                <w:rFonts w:ascii="黑体" w:hAnsi="黑体" w:cs="黑体" w:hint="eastAsia"/>
                <w:sz w:val="20"/>
                <w:szCs w:val="20"/>
              </w:rPr>
              <w:t>30</w:t>
            </w:r>
            <w:r>
              <w:rPr>
                <w:rFonts w:ascii="黑体" w:hAnsi="黑体" w:cs="黑体" w:hint="eastAsia"/>
                <w:sz w:val="20"/>
                <w:szCs w:val="20"/>
              </w:rPr>
              <w:t>°</w:t>
            </w:r>
          </w:p>
        </w:tc>
      </w:tr>
      <w:tr w:rsidR="00500D99" w:rsidTr="00EF205F">
        <w:tc>
          <w:tcPr>
            <w:tcW w:w="9020" w:type="dxa"/>
            <w:tcBorders>
              <w:top w:val="nil"/>
              <w:bottom w:val="nil"/>
            </w:tcBorders>
            <w:shd w:val="clear" w:color="auto" w:fill="D8D8D8" w:themeFill="background1" w:themeFillShade="D8"/>
          </w:tcPr>
          <w:p w:rsidR="00500D99" w:rsidRDefault="00500D99" w:rsidP="00EF205F">
            <w:pPr>
              <w:rPr>
                <w:rFonts w:ascii="黑体" w:hAnsi="黑体" w:cs="黑体"/>
                <w:sz w:val="20"/>
                <w:szCs w:val="20"/>
              </w:rPr>
            </w:pPr>
            <w:r>
              <w:rPr>
                <w:rFonts w:ascii="黑体" w:hAnsi="黑体" w:cs="黑体" w:hint="eastAsia"/>
                <w:sz w:val="20"/>
                <w:szCs w:val="20"/>
              </w:rPr>
              <w:t>支持垂直翻转</w:t>
            </w:r>
          </w:p>
        </w:tc>
      </w:tr>
      <w:tr w:rsidR="00500D99" w:rsidTr="00EF205F">
        <w:tc>
          <w:tcPr>
            <w:tcW w:w="9020" w:type="dxa"/>
            <w:tcBorders>
              <w:top w:val="nil"/>
              <w:bottom w:val="nil"/>
            </w:tcBorders>
          </w:tcPr>
          <w:p w:rsidR="00500D99" w:rsidRDefault="00500D99" w:rsidP="00EF205F">
            <w:pPr>
              <w:rPr>
                <w:rFonts w:ascii="黑体" w:hAnsi="黑体" w:cs="黑体"/>
                <w:sz w:val="20"/>
                <w:szCs w:val="20"/>
              </w:rPr>
            </w:pPr>
            <w:r>
              <w:rPr>
                <w:rFonts w:ascii="黑体" w:hAnsi="黑体" w:cs="黑体" w:hint="eastAsia"/>
                <w:sz w:val="20"/>
                <w:szCs w:val="20"/>
              </w:rPr>
              <w:t>支持预置位</w:t>
            </w:r>
          </w:p>
        </w:tc>
      </w:tr>
      <w:tr w:rsidR="00500D99" w:rsidTr="00EF205F">
        <w:tc>
          <w:tcPr>
            <w:tcW w:w="9020" w:type="dxa"/>
            <w:tcBorders>
              <w:top w:val="nil"/>
              <w:bottom w:val="nil"/>
            </w:tcBorders>
            <w:shd w:val="clear" w:color="auto" w:fill="A5A5A5" w:themeFill="background1" w:themeFillShade="A5"/>
          </w:tcPr>
          <w:p w:rsidR="00500D99" w:rsidRDefault="00500D99" w:rsidP="00EF205F">
            <w:pPr>
              <w:rPr>
                <w:rFonts w:ascii="黑体" w:hAnsi="黑体" w:cs="黑体"/>
                <w:szCs w:val="21"/>
              </w:rPr>
            </w:pPr>
            <w:r>
              <w:rPr>
                <w:rFonts w:ascii="黑体" w:hAnsi="黑体" w:cs="黑体" w:hint="eastAsia"/>
                <w:color w:val="FFFFFF" w:themeColor="background1"/>
                <w:szCs w:val="21"/>
              </w:rPr>
              <w:t>接口</w:t>
            </w:r>
          </w:p>
        </w:tc>
      </w:tr>
      <w:tr w:rsidR="00500D99" w:rsidTr="00EF205F">
        <w:tc>
          <w:tcPr>
            <w:tcW w:w="9020" w:type="dxa"/>
            <w:tcBorders>
              <w:top w:val="nil"/>
              <w:bottom w:val="nil"/>
            </w:tcBorders>
          </w:tcPr>
          <w:p w:rsidR="00500D99" w:rsidRDefault="00500D99" w:rsidP="00EF205F">
            <w:pPr>
              <w:rPr>
                <w:rFonts w:ascii="黑体" w:hAnsi="黑体" w:cs="黑体"/>
                <w:sz w:val="20"/>
                <w:szCs w:val="20"/>
              </w:rPr>
            </w:pPr>
            <w:r>
              <w:rPr>
                <w:rFonts w:ascii="黑体" w:hAnsi="黑体" w:cs="黑体" w:hint="eastAsia"/>
                <w:sz w:val="20"/>
                <w:szCs w:val="20"/>
              </w:rPr>
              <w:t>音频输入接口：</w:t>
            </w:r>
            <w:r>
              <w:rPr>
                <w:rFonts w:ascii="黑体" w:hAnsi="黑体" w:cs="黑体" w:hint="eastAsia"/>
                <w:sz w:val="20"/>
                <w:szCs w:val="20"/>
              </w:rPr>
              <w:t>XLR</w:t>
            </w:r>
            <w:r>
              <w:rPr>
                <w:rFonts w:ascii="黑体" w:hAnsi="黑体" w:cs="黑体" w:hint="eastAsia"/>
                <w:sz w:val="20"/>
                <w:szCs w:val="20"/>
              </w:rPr>
              <w:t>（卡侬）</w:t>
            </w:r>
            <w:r>
              <w:rPr>
                <w:rFonts w:ascii="黑体" w:hAnsi="黑体" w:cs="黑体" w:hint="eastAsia"/>
                <w:sz w:val="20"/>
                <w:szCs w:val="20"/>
              </w:rPr>
              <w:t>X2</w:t>
            </w:r>
            <w:r>
              <w:rPr>
                <w:rFonts w:ascii="黑体" w:hAnsi="黑体" w:cs="黑体" w:hint="eastAsia"/>
                <w:sz w:val="20"/>
                <w:szCs w:val="20"/>
              </w:rPr>
              <w:t>，</w:t>
            </w:r>
            <w:r>
              <w:rPr>
                <w:rFonts w:ascii="黑体" w:hAnsi="黑体" w:cs="黑体" w:hint="eastAsia"/>
                <w:sz w:val="20"/>
                <w:szCs w:val="20"/>
              </w:rPr>
              <w:t>TRS</w:t>
            </w:r>
            <w:r>
              <w:rPr>
                <w:rFonts w:ascii="黑体" w:hAnsi="黑体" w:cs="黑体" w:hint="eastAsia"/>
                <w:sz w:val="20"/>
                <w:szCs w:val="20"/>
              </w:rPr>
              <w:t>（</w:t>
            </w:r>
            <w:r>
              <w:rPr>
                <w:rFonts w:ascii="黑体" w:hAnsi="黑体" w:cs="黑体" w:hint="eastAsia"/>
                <w:sz w:val="20"/>
                <w:szCs w:val="20"/>
              </w:rPr>
              <w:t>6.35mm</w:t>
            </w:r>
            <w:r>
              <w:rPr>
                <w:rFonts w:ascii="黑体" w:hAnsi="黑体" w:cs="黑体" w:hint="eastAsia"/>
                <w:sz w:val="20"/>
                <w:szCs w:val="20"/>
              </w:rPr>
              <w:t>）</w:t>
            </w:r>
            <w:r>
              <w:rPr>
                <w:rFonts w:ascii="黑体" w:hAnsi="黑体" w:cs="黑体" w:hint="eastAsia"/>
                <w:sz w:val="20"/>
                <w:szCs w:val="20"/>
              </w:rPr>
              <w:t>X2,RCAX1</w:t>
            </w:r>
            <w:r>
              <w:rPr>
                <w:rFonts w:ascii="黑体" w:hAnsi="黑体" w:cs="黑体" w:hint="eastAsia"/>
                <w:sz w:val="20"/>
                <w:szCs w:val="20"/>
              </w:rPr>
              <w:t>，</w:t>
            </w:r>
            <w:r>
              <w:rPr>
                <w:rFonts w:ascii="黑体" w:hAnsi="黑体" w:cs="黑体" w:hint="eastAsia"/>
                <w:sz w:val="20"/>
                <w:szCs w:val="20"/>
              </w:rPr>
              <w:t>RJ45</w:t>
            </w:r>
            <w:r>
              <w:rPr>
                <w:rFonts w:ascii="黑体" w:hAnsi="黑体" w:cs="黑体" w:hint="eastAsia"/>
                <w:sz w:val="20"/>
                <w:szCs w:val="20"/>
              </w:rPr>
              <w:t>接口</w:t>
            </w:r>
          </w:p>
        </w:tc>
      </w:tr>
      <w:tr w:rsidR="00500D99" w:rsidTr="00EF205F">
        <w:tc>
          <w:tcPr>
            <w:tcW w:w="9020" w:type="dxa"/>
            <w:tcBorders>
              <w:top w:val="nil"/>
              <w:bottom w:val="nil"/>
            </w:tcBorders>
            <w:shd w:val="clear" w:color="auto" w:fill="D8D8D8" w:themeFill="background1" w:themeFillShade="D8"/>
          </w:tcPr>
          <w:p w:rsidR="00500D99" w:rsidRDefault="00500D99" w:rsidP="00EF205F">
            <w:pPr>
              <w:rPr>
                <w:rFonts w:ascii="黑体" w:hAnsi="黑体" w:cs="黑体"/>
                <w:sz w:val="20"/>
                <w:szCs w:val="20"/>
              </w:rPr>
            </w:pPr>
            <w:r>
              <w:rPr>
                <w:rFonts w:ascii="黑体" w:hAnsi="黑体" w:cs="黑体" w:hint="eastAsia"/>
                <w:sz w:val="20"/>
                <w:szCs w:val="20"/>
              </w:rPr>
              <w:t>音频输出接口：</w:t>
            </w:r>
            <w:r>
              <w:rPr>
                <w:rFonts w:ascii="黑体" w:hAnsi="黑体" w:cs="黑体" w:hint="eastAsia"/>
                <w:sz w:val="20"/>
                <w:szCs w:val="20"/>
              </w:rPr>
              <w:t>RCAX1</w:t>
            </w:r>
            <w:r>
              <w:rPr>
                <w:rFonts w:ascii="黑体" w:hAnsi="黑体" w:cs="黑体" w:hint="eastAsia"/>
                <w:sz w:val="20"/>
                <w:szCs w:val="20"/>
              </w:rPr>
              <w:t>，</w:t>
            </w:r>
            <w:r>
              <w:rPr>
                <w:rFonts w:ascii="黑体" w:hAnsi="黑体" w:cs="黑体" w:hint="eastAsia"/>
                <w:sz w:val="20"/>
                <w:szCs w:val="20"/>
              </w:rPr>
              <w:t>HDMI X 1</w:t>
            </w:r>
          </w:p>
        </w:tc>
      </w:tr>
      <w:tr w:rsidR="00500D99" w:rsidTr="00EF205F">
        <w:tc>
          <w:tcPr>
            <w:tcW w:w="9020" w:type="dxa"/>
            <w:tcBorders>
              <w:top w:val="nil"/>
              <w:bottom w:val="nil"/>
            </w:tcBorders>
          </w:tcPr>
          <w:p w:rsidR="00500D99" w:rsidRDefault="00500D99" w:rsidP="00EF205F">
            <w:pPr>
              <w:rPr>
                <w:rFonts w:ascii="黑体" w:hAnsi="黑体" w:cs="黑体"/>
                <w:sz w:val="20"/>
                <w:szCs w:val="20"/>
              </w:rPr>
            </w:pPr>
            <w:r>
              <w:rPr>
                <w:rFonts w:ascii="黑体" w:hAnsi="黑体" w:cs="黑体" w:hint="eastAsia"/>
                <w:sz w:val="20"/>
                <w:szCs w:val="20"/>
              </w:rPr>
              <w:t>视频输入接口：</w:t>
            </w:r>
            <w:r>
              <w:rPr>
                <w:rFonts w:ascii="黑体" w:hAnsi="黑体" w:cs="黑体" w:hint="eastAsia"/>
                <w:sz w:val="20"/>
                <w:szCs w:val="20"/>
              </w:rPr>
              <w:t>HDMI X 1</w:t>
            </w:r>
            <w:r>
              <w:rPr>
                <w:rFonts w:ascii="黑体" w:hAnsi="黑体" w:cs="黑体" w:hint="eastAsia"/>
                <w:sz w:val="20"/>
                <w:szCs w:val="20"/>
              </w:rPr>
              <w:t>，</w:t>
            </w:r>
            <w:r>
              <w:rPr>
                <w:rFonts w:ascii="黑体" w:hAnsi="黑体" w:cs="黑体" w:hint="eastAsia"/>
                <w:sz w:val="20"/>
                <w:szCs w:val="20"/>
              </w:rPr>
              <w:t>RJ45</w:t>
            </w:r>
            <w:r>
              <w:rPr>
                <w:rFonts w:ascii="黑体" w:hAnsi="黑体" w:cs="黑体" w:hint="eastAsia"/>
                <w:sz w:val="20"/>
                <w:szCs w:val="20"/>
              </w:rPr>
              <w:t>接口</w:t>
            </w:r>
            <w:r>
              <w:rPr>
                <w:rFonts w:ascii="黑体" w:hAnsi="黑体" w:cs="黑体" w:hint="eastAsia"/>
                <w:sz w:val="20"/>
                <w:szCs w:val="20"/>
              </w:rPr>
              <w:t>X2</w:t>
            </w:r>
          </w:p>
        </w:tc>
      </w:tr>
      <w:tr w:rsidR="00500D99" w:rsidTr="00EF205F">
        <w:tc>
          <w:tcPr>
            <w:tcW w:w="9020" w:type="dxa"/>
            <w:tcBorders>
              <w:top w:val="nil"/>
              <w:bottom w:val="nil"/>
            </w:tcBorders>
            <w:shd w:val="clear" w:color="auto" w:fill="D8D8D8" w:themeFill="background1" w:themeFillShade="D8"/>
          </w:tcPr>
          <w:p w:rsidR="00500D99" w:rsidRDefault="00500D99" w:rsidP="00EF205F">
            <w:pPr>
              <w:rPr>
                <w:rFonts w:ascii="黑体" w:hAnsi="黑体" w:cs="黑体"/>
                <w:sz w:val="20"/>
                <w:szCs w:val="20"/>
              </w:rPr>
            </w:pPr>
            <w:r>
              <w:rPr>
                <w:rFonts w:ascii="黑体" w:hAnsi="黑体" w:cs="黑体" w:hint="eastAsia"/>
                <w:sz w:val="20"/>
                <w:szCs w:val="20"/>
              </w:rPr>
              <w:t>视频输出接口：</w:t>
            </w:r>
            <w:r>
              <w:rPr>
                <w:rFonts w:ascii="黑体" w:hAnsi="黑体" w:cs="黑体" w:hint="eastAsia"/>
                <w:sz w:val="20"/>
                <w:szCs w:val="20"/>
              </w:rPr>
              <w:t>HDMI X 1</w:t>
            </w:r>
          </w:p>
        </w:tc>
      </w:tr>
      <w:tr w:rsidR="00500D99" w:rsidTr="00EF205F">
        <w:tc>
          <w:tcPr>
            <w:tcW w:w="9020" w:type="dxa"/>
            <w:tcBorders>
              <w:top w:val="nil"/>
              <w:bottom w:val="nil"/>
            </w:tcBorders>
          </w:tcPr>
          <w:p w:rsidR="00500D99" w:rsidRDefault="00500D99" w:rsidP="00EF205F">
            <w:pPr>
              <w:rPr>
                <w:rFonts w:ascii="黑体" w:hAnsi="黑体" w:cs="黑体"/>
                <w:sz w:val="20"/>
                <w:szCs w:val="20"/>
              </w:rPr>
            </w:pPr>
            <w:r>
              <w:rPr>
                <w:rFonts w:ascii="黑体" w:hAnsi="黑体" w:cs="黑体" w:hint="eastAsia"/>
                <w:sz w:val="20"/>
                <w:szCs w:val="20"/>
              </w:rPr>
              <w:t>网络接口：</w:t>
            </w:r>
            <w:r>
              <w:rPr>
                <w:rFonts w:ascii="黑体" w:hAnsi="黑体" w:cs="黑体" w:hint="eastAsia"/>
                <w:sz w:val="20"/>
                <w:szCs w:val="20"/>
              </w:rPr>
              <w:t>IP 10/100/1000Base-TRJ45 X 1</w:t>
            </w:r>
            <w:r>
              <w:rPr>
                <w:rFonts w:ascii="黑体" w:hAnsi="黑体" w:cs="黑体" w:hint="eastAsia"/>
                <w:sz w:val="20"/>
                <w:szCs w:val="20"/>
              </w:rPr>
              <w:t>支持</w:t>
            </w:r>
            <w:r>
              <w:rPr>
                <w:rFonts w:ascii="黑体" w:hAnsi="黑体" w:cs="黑体" w:hint="eastAsia"/>
                <w:sz w:val="20"/>
                <w:szCs w:val="20"/>
              </w:rPr>
              <w:t xml:space="preserve">POE </w:t>
            </w:r>
            <w:r>
              <w:rPr>
                <w:rFonts w:ascii="黑体" w:hAnsi="黑体" w:cs="黑体" w:hint="eastAsia"/>
                <w:sz w:val="20"/>
                <w:szCs w:val="20"/>
              </w:rPr>
              <w:t>无线</w:t>
            </w:r>
            <w:r>
              <w:rPr>
                <w:rFonts w:ascii="黑体" w:hAnsi="黑体" w:cs="黑体" w:hint="eastAsia"/>
                <w:sz w:val="20"/>
                <w:szCs w:val="20"/>
              </w:rPr>
              <w:t>2.4/5.8G Wi-Fi</w:t>
            </w:r>
          </w:p>
        </w:tc>
      </w:tr>
      <w:tr w:rsidR="00500D99" w:rsidTr="00EF205F">
        <w:tc>
          <w:tcPr>
            <w:tcW w:w="9020" w:type="dxa"/>
            <w:tcBorders>
              <w:top w:val="nil"/>
              <w:bottom w:val="nil"/>
            </w:tcBorders>
            <w:shd w:val="clear" w:color="auto" w:fill="D8D8D8" w:themeFill="background1" w:themeFillShade="D8"/>
          </w:tcPr>
          <w:p w:rsidR="00500D99" w:rsidRDefault="00500D99" w:rsidP="00EF205F">
            <w:pPr>
              <w:rPr>
                <w:rFonts w:ascii="黑体" w:hAnsi="黑体" w:cs="黑体"/>
                <w:sz w:val="20"/>
                <w:szCs w:val="20"/>
              </w:rPr>
            </w:pPr>
            <w:r>
              <w:rPr>
                <w:rFonts w:ascii="黑体" w:hAnsi="黑体" w:cs="黑体" w:hint="eastAsia"/>
                <w:sz w:val="20"/>
                <w:szCs w:val="20"/>
              </w:rPr>
              <w:t>串口：</w:t>
            </w:r>
            <w:r>
              <w:rPr>
                <w:rFonts w:ascii="黑体" w:hAnsi="黑体" w:cs="黑体" w:hint="eastAsia"/>
                <w:sz w:val="20"/>
                <w:szCs w:val="20"/>
              </w:rPr>
              <w:t>RS232 X1</w:t>
            </w:r>
          </w:p>
        </w:tc>
      </w:tr>
      <w:tr w:rsidR="00500D99" w:rsidTr="00EF205F">
        <w:tc>
          <w:tcPr>
            <w:tcW w:w="9020" w:type="dxa"/>
            <w:tcBorders>
              <w:top w:val="nil"/>
              <w:bottom w:val="nil"/>
            </w:tcBorders>
            <w:shd w:val="clear" w:color="auto" w:fill="A5A5A5" w:themeFill="background1" w:themeFillShade="A5"/>
          </w:tcPr>
          <w:p w:rsidR="00500D99" w:rsidRDefault="00500D99" w:rsidP="00EF205F">
            <w:pPr>
              <w:rPr>
                <w:rFonts w:ascii="黑体" w:hAnsi="黑体" w:cs="黑体"/>
                <w:szCs w:val="21"/>
              </w:rPr>
            </w:pPr>
            <w:r>
              <w:rPr>
                <w:rFonts w:ascii="黑体" w:hAnsi="黑体" w:cs="黑体" w:hint="eastAsia"/>
                <w:color w:val="FFFFFF" w:themeColor="background1"/>
                <w:szCs w:val="21"/>
              </w:rPr>
              <w:t>物理特征</w:t>
            </w:r>
          </w:p>
        </w:tc>
      </w:tr>
      <w:tr w:rsidR="00500D99" w:rsidTr="00EF205F">
        <w:tc>
          <w:tcPr>
            <w:tcW w:w="9020" w:type="dxa"/>
            <w:tcBorders>
              <w:top w:val="nil"/>
              <w:bottom w:val="nil"/>
            </w:tcBorders>
          </w:tcPr>
          <w:p w:rsidR="00500D99" w:rsidRDefault="00500D99" w:rsidP="00EF205F">
            <w:pPr>
              <w:rPr>
                <w:rFonts w:ascii="黑体" w:hAnsi="黑体" w:cs="黑体"/>
                <w:sz w:val="20"/>
                <w:szCs w:val="20"/>
              </w:rPr>
            </w:pPr>
            <w:r>
              <w:rPr>
                <w:rFonts w:ascii="黑体" w:hAnsi="黑体" w:cs="黑体" w:hint="eastAsia"/>
                <w:sz w:val="20"/>
                <w:szCs w:val="20"/>
              </w:rPr>
              <w:t>终端尺寸：长</w:t>
            </w:r>
            <w:r>
              <w:rPr>
                <w:rFonts w:ascii="黑体" w:hAnsi="黑体" w:cs="黑体" w:hint="eastAsia"/>
                <w:sz w:val="20"/>
                <w:szCs w:val="20"/>
              </w:rPr>
              <w:t xml:space="preserve">320mm X </w:t>
            </w:r>
            <w:r>
              <w:rPr>
                <w:rFonts w:ascii="黑体" w:hAnsi="黑体" w:cs="黑体" w:hint="eastAsia"/>
                <w:sz w:val="20"/>
                <w:szCs w:val="20"/>
              </w:rPr>
              <w:t>宽</w:t>
            </w:r>
            <w:r>
              <w:rPr>
                <w:rFonts w:ascii="黑体" w:hAnsi="黑体" w:cs="黑体" w:hint="eastAsia"/>
                <w:sz w:val="20"/>
                <w:szCs w:val="20"/>
              </w:rPr>
              <w:t>184mmX</w:t>
            </w:r>
            <w:r>
              <w:rPr>
                <w:rFonts w:ascii="黑体" w:hAnsi="黑体" w:cs="黑体" w:hint="eastAsia"/>
                <w:sz w:val="20"/>
                <w:szCs w:val="20"/>
              </w:rPr>
              <w:t>高</w:t>
            </w:r>
            <w:r>
              <w:rPr>
                <w:rFonts w:ascii="黑体" w:hAnsi="黑体" w:cs="黑体" w:hint="eastAsia"/>
                <w:sz w:val="20"/>
                <w:szCs w:val="20"/>
              </w:rPr>
              <w:t>45mm</w:t>
            </w:r>
          </w:p>
        </w:tc>
      </w:tr>
      <w:tr w:rsidR="00500D99" w:rsidTr="00EF205F">
        <w:tc>
          <w:tcPr>
            <w:tcW w:w="9020" w:type="dxa"/>
            <w:tcBorders>
              <w:top w:val="nil"/>
              <w:bottom w:val="nil"/>
            </w:tcBorders>
            <w:shd w:val="clear" w:color="auto" w:fill="D8D8D8" w:themeFill="background1" w:themeFillShade="D8"/>
          </w:tcPr>
          <w:p w:rsidR="00500D99" w:rsidRDefault="00500D99" w:rsidP="00EF205F">
            <w:pPr>
              <w:rPr>
                <w:rFonts w:ascii="黑体" w:hAnsi="黑体" w:cs="黑体"/>
                <w:sz w:val="20"/>
                <w:szCs w:val="20"/>
              </w:rPr>
            </w:pPr>
            <w:r>
              <w:rPr>
                <w:rFonts w:ascii="黑体" w:hAnsi="黑体" w:cs="黑体" w:hint="eastAsia"/>
                <w:sz w:val="20"/>
                <w:szCs w:val="20"/>
              </w:rPr>
              <w:t>重量：</w:t>
            </w:r>
            <w:r>
              <w:rPr>
                <w:rFonts w:ascii="黑体" w:hAnsi="黑体" w:cs="黑体" w:hint="eastAsia"/>
                <w:sz w:val="20"/>
                <w:szCs w:val="20"/>
              </w:rPr>
              <w:t>2.08kg</w:t>
            </w:r>
          </w:p>
        </w:tc>
      </w:tr>
      <w:tr w:rsidR="00500D99" w:rsidTr="00EF205F">
        <w:tc>
          <w:tcPr>
            <w:tcW w:w="9020" w:type="dxa"/>
            <w:tcBorders>
              <w:top w:val="nil"/>
              <w:bottom w:val="nil"/>
            </w:tcBorders>
          </w:tcPr>
          <w:p w:rsidR="00500D99" w:rsidRDefault="00500D99" w:rsidP="00EF205F">
            <w:pPr>
              <w:rPr>
                <w:rFonts w:ascii="黑体" w:hAnsi="黑体" w:cs="黑体"/>
                <w:sz w:val="20"/>
                <w:szCs w:val="20"/>
              </w:rPr>
            </w:pPr>
            <w:r>
              <w:rPr>
                <w:rFonts w:ascii="黑体" w:hAnsi="黑体" w:cs="黑体" w:hint="eastAsia"/>
                <w:sz w:val="20"/>
                <w:szCs w:val="20"/>
              </w:rPr>
              <w:t>电气特征：</w:t>
            </w:r>
            <w:r>
              <w:rPr>
                <w:rFonts w:ascii="黑体" w:hAnsi="黑体" w:cs="黑体" w:hint="eastAsia"/>
                <w:sz w:val="20"/>
                <w:szCs w:val="20"/>
              </w:rPr>
              <w:t>DC 48V</w:t>
            </w:r>
            <w:r>
              <w:rPr>
                <w:rFonts w:ascii="黑体" w:hAnsi="黑体" w:cs="黑体" w:hint="eastAsia"/>
                <w:sz w:val="20"/>
                <w:szCs w:val="20"/>
              </w:rPr>
              <w:t>，最大功耗</w:t>
            </w:r>
            <w:r>
              <w:rPr>
                <w:rFonts w:ascii="黑体" w:hAnsi="黑体" w:cs="黑体" w:hint="eastAsia"/>
                <w:sz w:val="20"/>
                <w:szCs w:val="20"/>
              </w:rPr>
              <w:t>35W</w:t>
            </w:r>
          </w:p>
        </w:tc>
      </w:tr>
      <w:tr w:rsidR="00500D99" w:rsidTr="00EF205F">
        <w:tc>
          <w:tcPr>
            <w:tcW w:w="9020" w:type="dxa"/>
            <w:tcBorders>
              <w:top w:val="nil"/>
            </w:tcBorders>
            <w:shd w:val="clear" w:color="auto" w:fill="D8D8D8" w:themeFill="background1" w:themeFillShade="D8"/>
          </w:tcPr>
          <w:p w:rsidR="00500D99" w:rsidRDefault="00500D99" w:rsidP="00EF205F">
            <w:pPr>
              <w:rPr>
                <w:rFonts w:ascii="黑体" w:hAnsi="黑体" w:cs="黑体"/>
                <w:sz w:val="20"/>
                <w:szCs w:val="20"/>
              </w:rPr>
            </w:pPr>
            <w:r>
              <w:rPr>
                <w:rFonts w:ascii="黑体" w:hAnsi="黑体" w:cs="黑体" w:hint="eastAsia"/>
                <w:sz w:val="20"/>
                <w:szCs w:val="20"/>
              </w:rPr>
              <w:t>环境要求：环境温度</w:t>
            </w:r>
            <w:r>
              <w:rPr>
                <w:rFonts w:ascii="黑体" w:hAnsi="黑体" w:cs="黑体" w:hint="eastAsia"/>
                <w:sz w:val="20"/>
                <w:szCs w:val="20"/>
              </w:rPr>
              <w:t>0</w:t>
            </w:r>
            <w:r>
              <w:rPr>
                <w:rFonts w:ascii="黑体" w:hAnsi="黑体" w:cs="黑体" w:hint="eastAsia"/>
                <w:sz w:val="20"/>
                <w:szCs w:val="20"/>
              </w:rPr>
              <w:t>℃</w:t>
            </w:r>
            <w:r>
              <w:rPr>
                <w:rFonts w:ascii="黑体" w:hAnsi="黑体" w:cs="黑体" w:hint="eastAsia"/>
                <w:sz w:val="20"/>
                <w:szCs w:val="20"/>
              </w:rPr>
              <w:t>-40</w:t>
            </w:r>
            <w:r>
              <w:rPr>
                <w:rFonts w:ascii="黑体" w:hAnsi="黑体" w:cs="黑体" w:hint="eastAsia"/>
                <w:sz w:val="20"/>
                <w:szCs w:val="20"/>
              </w:rPr>
              <w:t>℃，相对湿度</w:t>
            </w:r>
            <w:r>
              <w:rPr>
                <w:rFonts w:ascii="黑体" w:hAnsi="黑体" w:cs="黑体" w:hint="eastAsia"/>
                <w:sz w:val="20"/>
                <w:szCs w:val="20"/>
              </w:rPr>
              <w:t>10%-80%</w:t>
            </w:r>
          </w:p>
        </w:tc>
      </w:tr>
    </w:tbl>
    <w:p w:rsidR="00500D99" w:rsidRDefault="00500D99" w:rsidP="00500D99">
      <w:pPr>
        <w:widowControl/>
        <w:shd w:val="clear" w:color="auto" w:fill="FFFFFF"/>
        <w:spacing w:line="555" w:lineRule="atLeast"/>
        <w:ind w:firstLine="645"/>
        <w:rPr>
          <w:rFonts w:ascii="仿宋" w:eastAsia="仿宋" w:hAnsi="仿宋" w:cs="Arial"/>
          <w:color w:val="333333"/>
          <w:kern w:val="0"/>
          <w:sz w:val="32"/>
          <w:szCs w:val="32"/>
        </w:rPr>
      </w:pPr>
      <w:r>
        <w:rPr>
          <w:rFonts w:ascii="仿宋" w:eastAsia="仿宋" w:hAnsi="仿宋" w:cs="Arial" w:hint="eastAsia"/>
          <w:color w:val="333333"/>
          <w:kern w:val="0"/>
          <w:sz w:val="32"/>
          <w:szCs w:val="32"/>
        </w:rPr>
        <w:fldChar w:fldCharType="begin"/>
      </w:r>
      <w:r>
        <w:rPr>
          <w:rFonts w:ascii="仿宋" w:eastAsia="仿宋" w:hAnsi="仿宋" w:cs="Arial" w:hint="eastAsia"/>
          <w:color w:val="333333"/>
          <w:kern w:val="0"/>
          <w:sz w:val="32"/>
          <w:szCs w:val="32"/>
        </w:rPr>
        <w:instrText xml:space="preserve"> = 4 \* GB3 \* MERGEFORMAT </w:instrText>
      </w:r>
      <w:r>
        <w:rPr>
          <w:rFonts w:ascii="仿宋" w:eastAsia="仿宋" w:hAnsi="仿宋" w:cs="Arial" w:hint="eastAsia"/>
          <w:color w:val="333333"/>
          <w:kern w:val="0"/>
          <w:sz w:val="32"/>
          <w:szCs w:val="32"/>
        </w:rPr>
        <w:fldChar w:fldCharType="separate"/>
      </w:r>
      <w:r>
        <w:rPr>
          <w:rFonts w:ascii="仿宋" w:eastAsia="仿宋" w:hAnsi="仿宋" w:cs="Arial" w:hint="eastAsia"/>
          <w:color w:val="333333"/>
          <w:kern w:val="0"/>
          <w:sz w:val="32"/>
          <w:szCs w:val="32"/>
        </w:rPr>
        <w:t>④</w:t>
      </w:r>
      <w:r>
        <w:rPr>
          <w:rFonts w:ascii="仿宋" w:eastAsia="仿宋" w:hAnsi="仿宋" w:cs="Arial" w:hint="eastAsia"/>
          <w:color w:val="333333"/>
          <w:kern w:val="0"/>
          <w:sz w:val="32"/>
          <w:szCs w:val="32"/>
        </w:rPr>
        <w:fldChar w:fldCharType="end"/>
      </w:r>
      <w:r>
        <w:rPr>
          <w:rFonts w:ascii="仿宋" w:eastAsia="仿宋" w:hAnsi="仿宋" w:cs="Arial" w:hint="eastAsia"/>
          <w:color w:val="333333"/>
          <w:kern w:val="0"/>
          <w:sz w:val="32"/>
          <w:szCs w:val="32"/>
        </w:rPr>
        <w:t>投标人所投报货物必须是未使用过的全新货物，所有货物在开箱检验时必须完好。</w:t>
      </w:r>
    </w:p>
    <w:p w:rsidR="00500D99" w:rsidRPr="00500D99" w:rsidRDefault="00500D99" w:rsidP="00500D99">
      <w:pPr>
        <w:widowControl/>
        <w:shd w:val="clear" w:color="auto" w:fill="FFFFFF"/>
        <w:spacing w:line="555" w:lineRule="atLeast"/>
        <w:ind w:firstLine="645"/>
        <w:jc w:val="left"/>
        <w:rPr>
          <w:rFonts w:ascii="仿宋" w:eastAsia="仿宋" w:hAnsi="仿宋" w:cs="Arial"/>
          <w:b/>
          <w:color w:val="333333"/>
          <w:kern w:val="0"/>
          <w:sz w:val="32"/>
          <w:szCs w:val="32"/>
        </w:rPr>
      </w:pPr>
      <w:r>
        <w:rPr>
          <w:rFonts w:ascii="仿宋" w:eastAsia="仿宋" w:hAnsi="仿宋" w:cs="Arial" w:hint="eastAsia"/>
          <w:b/>
          <w:color w:val="333333"/>
          <w:kern w:val="0"/>
          <w:sz w:val="32"/>
          <w:szCs w:val="32"/>
        </w:rPr>
        <w:t>2</w:t>
      </w:r>
      <w:r>
        <w:rPr>
          <w:rFonts w:ascii="仿宋" w:eastAsia="仿宋" w:hAnsi="仿宋" w:cs="Arial"/>
          <w:b/>
          <w:color w:val="333333"/>
          <w:kern w:val="0"/>
          <w:sz w:val="32"/>
          <w:szCs w:val="32"/>
        </w:rPr>
        <w:t>.</w:t>
      </w:r>
      <w:r w:rsidRPr="00500D99">
        <w:rPr>
          <w:rFonts w:ascii="仿宋" w:eastAsia="仿宋" w:hAnsi="仿宋" w:cs="Arial" w:hint="eastAsia"/>
          <w:b/>
          <w:color w:val="333333"/>
          <w:kern w:val="0"/>
          <w:sz w:val="32"/>
          <w:szCs w:val="32"/>
        </w:rPr>
        <w:t>安装调试要求</w:t>
      </w:r>
    </w:p>
    <w:p w:rsidR="00500D99" w:rsidRDefault="00500D99" w:rsidP="00500D99">
      <w:pPr>
        <w:widowControl/>
        <w:shd w:val="clear" w:color="auto" w:fill="FFFFFF"/>
        <w:spacing w:line="555" w:lineRule="atLeast"/>
        <w:ind w:firstLine="645"/>
        <w:jc w:val="left"/>
        <w:rPr>
          <w:rFonts w:ascii="仿宋" w:eastAsia="仿宋" w:hAnsi="仿宋" w:cs="Arial"/>
          <w:color w:val="333333"/>
          <w:kern w:val="0"/>
          <w:sz w:val="32"/>
          <w:szCs w:val="32"/>
        </w:rPr>
      </w:pPr>
      <w:r>
        <w:rPr>
          <w:rFonts w:ascii="仿宋" w:eastAsia="仿宋" w:hAnsi="仿宋" w:cs="Arial"/>
          <w:color w:val="333333"/>
          <w:kern w:val="0"/>
          <w:sz w:val="32"/>
          <w:szCs w:val="32"/>
        </w:rPr>
        <w:fldChar w:fldCharType="begin"/>
      </w:r>
      <w:r>
        <w:rPr>
          <w:rFonts w:ascii="仿宋" w:eastAsia="仿宋" w:hAnsi="仿宋" w:cs="Arial"/>
          <w:color w:val="333333"/>
          <w:kern w:val="0"/>
          <w:sz w:val="32"/>
          <w:szCs w:val="32"/>
        </w:rPr>
        <w:instrText xml:space="preserve"> </w:instrText>
      </w:r>
      <w:r>
        <w:rPr>
          <w:rFonts w:ascii="仿宋" w:eastAsia="仿宋" w:hAnsi="仿宋" w:cs="Arial" w:hint="eastAsia"/>
          <w:color w:val="333333"/>
          <w:kern w:val="0"/>
          <w:sz w:val="32"/>
          <w:szCs w:val="32"/>
        </w:rPr>
        <w:instrText>= 1 \* GB3</w:instrText>
      </w:r>
      <w:r>
        <w:rPr>
          <w:rFonts w:ascii="仿宋" w:eastAsia="仿宋" w:hAnsi="仿宋" w:cs="Arial"/>
          <w:color w:val="333333"/>
          <w:kern w:val="0"/>
          <w:sz w:val="32"/>
          <w:szCs w:val="32"/>
        </w:rPr>
        <w:instrText xml:space="preserve"> </w:instrText>
      </w:r>
      <w:r>
        <w:rPr>
          <w:rFonts w:ascii="仿宋" w:eastAsia="仿宋" w:hAnsi="仿宋" w:cs="Arial"/>
          <w:color w:val="333333"/>
          <w:kern w:val="0"/>
          <w:sz w:val="32"/>
          <w:szCs w:val="32"/>
        </w:rPr>
        <w:fldChar w:fldCharType="separate"/>
      </w:r>
      <w:r>
        <w:rPr>
          <w:rFonts w:ascii="仿宋" w:eastAsia="仿宋" w:hAnsi="仿宋" w:cs="Arial" w:hint="eastAsia"/>
          <w:color w:val="333333"/>
          <w:kern w:val="0"/>
          <w:sz w:val="32"/>
          <w:szCs w:val="32"/>
        </w:rPr>
        <w:t>①</w:t>
      </w:r>
      <w:r>
        <w:rPr>
          <w:rFonts w:ascii="仿宋" w:eastAsia="仿宋" w:hAnsi="仿宋" w:cs="Arial"/>
          <w:color w:val="333333"/>
          <w:kern w:val="0"/>
          <w:sz w:val="32"/>
          <w:szCs w:val="32"/>
        </w:rPr>
        <w:fldChar w:fldCharType="end"/>
      </w:r>
      <w:r>
        <w:rPr>
          <w:rFonts w:ascii="仿宋" w:eastAsia="仿宋" w:hAnsi="仿宋" w:cs="Arial" w:hint="eastAsia"/>
          <w:color w:val="333333"/>
          <w:kern w:val="0"/>
          <w:sz w:val="32"/>
          <w:szCs w:val="32"/>
        </w:rPr>
        <w:t>安装要求</w:t>
      </w:r>
    </w:p>
    <w:p w:rsidR="00500D99" w:rsidRPr="0079440B" w:rsidRDefault="00500D99" w:rsidP="00500D99">
      <w:pPr>
        <w:widowControl/>
        <w:shd w:val="clear" w:color="auto" w:fill="FFFFFF"/>
        <w:spacing w:line="555" w:lineRule="atLeast"/>
        <w:ind w:firstLine="645"/>
        <w:rPr>
          <w:rFonts w:ascii="仿宋" w:eastAsia="仿宋" w:hAnsi="仿宋" w:cs="Arial"/>
          <w:color w:val="333333"/>
          <w:kern w:val="0"/>
          <w:sz w:val="32"/>
          <w:szCs w:val="32"/>
        </w:rPr>
      </w:pPr>
      <w:r>
        <w:rPr>
          <w:rFonts w:ascii="仿宋" w:eastAsia="仿宋" w:hAnsi="仿宋" w:cs="Arial" w:hint="eastAsia"/>
          <w:color w:val="333333"/>
          <w:kern w:val="0"/>
          <w:sz w:val="32"/>
          <w:szCs w:val="32"/>
        </w:rPr>
        <w:t>接入原有的会议系统，如果需要增加线缆或</w:t>
      </w:r>
      <w:r>
        <w:rPr>
          <w:rFonts w:ascii="仿宋" w:eastAsia="仿宋" w:hAnsi="仿宋" w:cs="Arial" w:hint="eastAsia"/>
          <w:color w:val="333333"/>
          <w:kern w:val="0"/>
          <w:sz w:val="32"/>
          <w:szCs w:val="32"/>
        </w:rPr>
        <w:t>配件</w:t>
      </w:r>
      <w:r>
        <w:rPr>
          <w:rFonts w:ascii="仿宋" w:eastAsia="仿宋" w:hAnsi="仿宋" w:cs="Arial" w:hint="eastAsia"/>
          <w:color w:val="333333"/>
          <w:kern w:val="0"/>
          <w:sz w:val="32"/>
          <w:szCs w:val="32"/>
        </w:rPr>
        <w:t>，费用均包括本次询价总价内；需按相关规范安装。</w:t>
      </w:r>
    </w:p>
    <w:p w:rsidR="00500D99" w:rsidRDefault="00500D99" w:rsidP="00500D99">
      <w:pPr>
        <w:widowControl/>
        <w:shd w:val="clear" w:color="auto" w:fill="FFFFFF"/>
        <w:spacing w:line="555" w:lineRule="atLeast"/>
        <w:ind w:firstLine="645"/>
        <w:jc w:val="left"/>
        <w:rPr>
          <w:rFonts w:ascii="仿宋" w:eastAsia="仿宋" w:hAnsi="仿宋" w:cs="Arial"/>
          <w:color w:val="333333"/>
          <w:kern w:val="0"/>
          <w:sz w:val="32"/>
          <w:szCs w:val="32"/>
        </w:rPr>
      </w:pPr>
      <w:r>
        <w:rPr>
          <w:rFonts w:ascii="仿宋" w:eastAsia="仿宋" w:hAnsi="仿宋" w:cs="Arial"/>
          <w:color w:val="333333"/>
          <w:kern w:val="0"/>
          <w:sz w:val="32"/>
          <w:szCs w:val="32"/>
        </w:rPr>
        <w:fldChar w:fldCharType="begin"/>
      </w:r>
      <w:r>
        <w:rPr>
          <w:rFonts w:ascii="仿宋" w:eastAsia="仿宋" w:hAnsi="仿宋" w:cs="Arial"/>
          <w:color w:val="333333"/>
          <w:kern w:val="0"/>
          <w:sz w:val="32"/>
          <w:szCs w:val="32"/>
        </w:rPr>
        <w:instrText xml:space="preserve"> </w:instrText>
      </w:r>
      <w:r>
        <w:rPr>
          <w:rFonts w:ascii="仿宋" w:eastAsia="仿宋" w:hAnsi="仿宋" w:cs="Arial" w:hint="eastAsia"/>
          <w:color w:val="333333"/>
          <w:kern w:val="0"/>
          <w:sz w:val="32"/>
          <w:szCs w:val="32"/>
        </w:rPr>
        <w:instrText>= 2 \* GB3</w:instrText>
      </w:r>
      <w:r>
        <w:rPr>
          <w:rFonts w:ascii="仿宋" w:eastAsia="仿宋" w:hAnsi="仿宋" w:cs="Arial"/>
          <w:color w:val="333333"/>
          <w:kern w:val="0"/>
          <w:sz w:val="32"/>
          <w:szCs w:val="32"/>
        </w:rPr>
        <w:instrText xml:space="preserve"> </w:instrText>
      </w:r>
      <w:r>
        <w:rPr>
          <w:rFonts w:ascii="仿宋" w:eastAsia="仿宋" w:hAnsi="仿宋" w:cs="Arial"/>
          <w:color w:val="333333"/>
          <w:kern w:val="0"/>
          <w:sz w:val="32"/>
          <w:szCs w:val="32"/>
        </w:rPr>
        <w:fldChar w:fldCharType="separate"/>
      </w:r>
      <w:r>
        <w:rPr>
          <w:rFonts w:ascii="仿宋" w:eastAsia="仿宋" w:hAnsi="仿宋" w:cs="Arial" w:hint="eastAsia"/>
          <w:color w:val="333333"/>
          <w:kern w:val="0"/>
          <w:sz w:val="32"/>
          <w:szCs w:val="32"/>
        </w:rPr>
        <w:t>②</w:t>
      </w:r>
      <w:r>
        <w:rPr>
          <w:rFonts w:ascii="仿宋" w:eastAsia="仿宋" w:hAnsi="仿宋" w:cs="Arial"/>
          <w:color w:val="333333"/>
          <w:kern w:val="0"/>
          <w:sz w:val="32"/>
          <w:szCs w:val="32"/>
        </w:rPr>
        <w:fldChar w:fldCharType="end"/>
      </w:r>
      <w:r>
        <w:rPr>
          <w:rFonts w:ascii="仿宋" w:eastAsia="仿宋" w:hAnsi="仿宋" w:cs="Arial" w:hint="eastAsia"/>
          <w:color w:val="333333"/>
          <w:kern w:val="0"/>
          <w:sz w:val="32"/>
          <w:szCs w:val="32"/>
        </w:rPr>
        <w:t>调试要求</w:t>
      </w:r>
    </w:p>
    <w:p w:rsidR="00500D99" w:rsidRDefault="00500D99" w:rsidP="00500D99">
      <w:pPr>
        <w:widowControl/>
        <w:shd w:val="clear" w:color="auto" w:fill="FFFFFF"/>
        <w:spacing w:line="555" w:lineRule="atLeast"/>
        <w:ind w:firstLine="645"/>
        <w:rPr>
          <w:rFonts w:ascii="仿宋" w:eastAsia="仿宋" w:hAnsi="仿宋" w:cs="Arial"/>
          <w:color w:val="333333"/>
          <w:kern w:val="0"/>
          <w:sz w:val="32"/>
          <w:szCs w:val="32"/>
        </w:rPr>
      </w:pPr>
      <w:r w:rsidRPr="0079440B">
        <w:rPr>
          <w:rFonts w:ascii="仿宋" w:eastAsia="仿宋" w:hAnsi="仿宋" w:cs="Arial" w:hint="eastAsia"/>
          <w:color w:val="333333"/>
          <w:kern w:val="0"/>
          <w:sz w:val="32"/>
          <w:szCs w:val="32"/>
        </w:rPr>
        <w:t>与广东省人力资源和社会保障厅视频会商云平台及SVC视频终端互联互通，本次建设终端要求支持主动呼叫以及被邀请接入会议。（采购人有权要求投标人在在签订合同前进行对接测试，投标人应无条件提供投标设备配合测试，</w:t>
      </w:r>
      <w:r w:rsidRPr="0049404B">
        <w:rPr>
          <w:rFonts w:ascii="仿宋" w:eastAsia="仿宋" w:hAnsi="仿宋" w:cs="Arial" w:hint="eastAsia"/>
          <w:b/>
          <w:color w:val="333333"/>
          <w:kern w:val="0"/>
          <w:sz w:val="32"/>
          <w:szCs w:val="32"/>
        </w:rPr>
        <w:t>提供互联互通调试承诺</w:t>
      </w:r>
      <w:r w:rsidRPr="0079440B">
        <w:rPr>
          <w:rFonts w:ascii="仿宋" w:eastAsia="仿宋" w:hAnsi="仿宋" w:cs="Arial" w:hint="eastAsia"/>
          <w:color w:val="333333"/>
          <w:kern w:val="0"/>
          <w:sz w:val="32"/>
          <w:szCs w:val="32"/>
        </w:rPr>
        <w:t>）</w:t>
      </w:r>
    </w:p>
    <w:p w:rsidR="00500D99" w:rsidRDefault="00500D99" w:rsidP="00500D99">
      <w:pPr>
        <w:widowControl/>
        <w:shd w:val="clear" w:color="auto" w:fill="FFFFFF"/>
        <w:spacing w:line="555" w:lineRule="atLeast"/>
        <w:ind w:firstLine="645"/>
        <w:jc w:val="left"/>
        <w:rPr>
          <w:rFonts w:ascii="仿宋" w:eastAsia="仿宋" w:hAnsi="仿宋" w:cs="Arial"/>
          <w:b/>
          <w:color w:val="333333"/>
          <w:kern w:val="0"/>
          <w:sz w:val="32"/>
          <w:szCs w:val="32"/>
        </w:rPr>
      </w:pPr>
      <w:r>
        <w:rPr>
          <w:rFonts w:ascii="仿宋" w:eastAsia="仿宋" w:hAnsi="仿宋" w:cs="Arial" w:hint="eastAsia"/>
          <w:b/>
          <w:color w:val="333333"/>
          <w:kern w:val="0"/>
          <w:sz w:val="32"/>
          <w:szCs w:val="32"/>
        </w:rPr>
        <w:t>3</w:t>
      </w:r>
      <w:r>
        <w:rPr>
          <w:rFonts w:ascii="仿宋" w:eastAsia="仿宋" w:hAnsi="仿宋" w:cs="Arial"/>
          <w:b/>
          <w:color w:val="333333"/>
          <w:kern w:val="0"/>
          <w:sz w:val="32"/>
          <w:szCs w:val="32"/>
        </w:rPr>
        <w:t>.</w:t>
      </w:r>
      <w:r>
        <w:rPr>
          <w:rFonts w:ascii="仿宋" w:eastAsia="仿宋" w:hAnsi="仿宋" w:cs="Arial" w:hint="eastAsia"/>
          <w:b/>
          <w:color w:val="333333"/>
          <w:kern w:val="0"/>
          <w:sz w:val="32"/>
          <w:szCs w:val="32"/>
        </w:rPr>
        <w:t>培训要求：</w:t>
      </w:r>
    </w:p>
    <w:p w:rsidR="00500D99" w:rsidRPr="00500D99" w:rsidRDefault="00500D99" w:rsidP="00500D99">
      <w:pPr>
        <w:widowControl/>
        <w:shd w:val="clear" w:color="auto" w:fill="FFFFFF"/>
        <w:spacing w:line="555" w:lineRule="atLeast"/>
        <w:ind w:firstLine="645"/>
        <w:rPr>
          <w:rFonts w:ascii="仿宋" w:eastAsia="仿宋" w:hAnsi="仿宋" w:cs="Arial" w:hint="eastAsia"/>
          <w:color w:val="333333"/>
          <w:kern w:val="0"/>
          <w:sz w:val="32"/>
          <w:szCs w:val="32"/>
        </w:rPr>
      </w:pPr>
      <w:r w:rsidRPr="00500D99">
        <w:rPr>
          <w:rFonts w:ascii="仿宋" w:eastAsia="仿宋" w:hAnsi="仿宋" w:cs="Arial" w:hint="eastAsia"/>
          <w:color w:val="333333"/>
          <w:kern w:val="0"/>
          <w:sz w:val="32"/>
          <w:szCs w:val="32"/>
        </w:rPr>
        <w:lastRenderedPageBreak/>
        <w:t>提供</w:t>
      </w:r>
      <w:r>
        <w:rPr>
          <w:rFonts w:ascii="仿宋" w:eastAsia="仿宋" w:hAnsi="仿宋" w:cs="Arial" w:hint="eastAsia"/>
          <w:color w:val="333333"/>
          <w:kern w:val="0"/>
          <w:sz w:val="32"/>
          <w:szCs w:val="32"/>
        </w:rPr>
        <w:t>不少于2课时的设备使用培训，并提供相应的培训课件和设备使用说明书。</w:t>
      </w:r>
    </w:p>
    <w:p w:rsidR="00500D99" w:rsidRPr="00500D99" w:rsidRDefault="00500D99" w:rsidP="00500D99">
      <w:pPr>
        <w:widowControl/>
        <w:shd w:val="clear" w:color="auto" w:fill="FFFFFF"/>
        <w:spacing w:line="555" w:lineRule="atLeast"/>
        <w:ind w:firstLine="645"/>
        <w:jc w:val="left"/>
        <w:rPr>
          <w:rFonts w:ascii="仿宋" w:eastAsia="仿宋" w:hAnsi="仿宋" w:cs="Arial"/>
          <w:b/>
          <w:color w:val="333333"/>
          <w:kern w:val="0"/>
          <w:sz w:val="32"/>
          <w:szCs w:val="32"/>
        </w:rPr>
      </w:pPr>
      <w:r>
        <w:rPr>
          <w:rFonts w:ascii="仿宋" w:eastAsia="仿宋" w:hAnsi="仿宋" w:cs="Arial"/>
          <w:b/>
          <w:color w:val="333333"/>
          <w:kern w:val="0"/>
          <w:sz w:val="32"/>
          <w:szCs w:val="32"/>
        </w:rPr>
        <w:t>4.</w:t>
      </w:r>
      <w:r w:rsidRPr="00500D99">
        <w:rPr>
          <w:rFonts w:ascii="仿宋" w:eastAsia="仿宋" w:hAnsi="仿宋" w:cs="Arial" w:hint="eastAsia"/>
          <w:b/>
          <w:color w:val="333333"/>
          <w:kern w:val="0"/>
          <w:sz w:val="32"/>
          <w:szCs w:val="32"/>
        </w:rPr>
        <w:t>售后服务要求：</w:t>
      </w:r>
    </w:p>
    <w:p w:rsidR="00500D99" w:rsidRDefault="00500D99" w:rsidP="00500D99">
      <w:pPr>
        <w:widowControl/>
        <w:shd w:val="clear" w:color="auto" w:fill="FFFFFF"/>
        <w:spacing w:line="555" w:lineRule="atLeast"/>
        <w:ind w:firstLine="645"/>
        <w:jc w:val="left"/>
        <w:rPr>
          <w:rFonts w:ascii="仿宋" w:eastAsia="仿宋" w:hAnsi="仿宋" w:cs="Arial"/>
          <w:color w:val="333333"/>
          <w:kern w:val="0"/>
          <w:sz w:val="32"/>
          <w:szCs w:val="32"/>
        </w:rPr>
      </w:pPr>
      <w:r>
        <w:rPr>
          <w:rFonts w:ascii="仿宋" w:eastAsia="仿宋" w:hAnsi="仿宋" w:cs="Arial" w:hint="eastAsia"/>
          <w:color w:val="333333"/>
          <w:kern w:val="0"/>
          <w:sz w:val="32"/>
          <w:szCs w:val="32"/>
        </w:rPr>
        <w:t>提供不少于</w:t>
      </w:r>
      <w:r>
        <w:rPr>
          <w:rFonts w:ascii="仿宋" w:eastAsia="仿宋" w:hAnsi="仿宋" w:cs="Arial"/>
          <w:color w:val="333333"/>
          <w:kern w:val="0"/>
          <w:sz w:val="32"/>
          <w:szCs w:val="32"/>
        </w:rPr>
        <w:t>3</w:t>
      </w:r>
      <w:r>
        <w:rPr>
          <w:rFonts w:ascii="仿宋" w:eastAsia="仿宋" w:hAnsi="仿宋" w:cs="Arial" w:hint="eastAsia"/>
          <w:color w:val="333333"/>
          <w:kern w:val="0"/>
          <w:sz w:val="32"/>
          <w:szCs w:val="32"/>
        </w:rPr>
        <w:t>年的免费保修服务。</w:t>
      </w:r>
    </w:p>
    <w:p w:rsidR="000D4F81" w:rsidRDefault="000D4F81" w:rsidP="00500D99">
      <w:pPr>
        <w:widowControl/>
        <w:shd w:val="clear" w:color="auto" w:fill="FFFFFF"/>
        <w:spacing w:line="555" w:lineRule="atLeast"/>
        <w:ind w:firstLine="645"/>
        <w:jc w:val="left"/>
        <w:rPr>
          <w:rFonts w:ascii="仿宋" w:eastAsia="仿宋" w:hAnsi="仿宋" w:cs="Arial"/>
          <w:color w:val="333333"/>
          <w:kern w:val="0"/>
          <w:sz w:val="32"/>
          <w:szCs w:val="32"/>
        </w:rPr>
      </w:pPr>
    </w:p>
    <w:p w:rsidR="000D4F81" w:rsidRPr="001D2C6B" w:rsidRDefault="001D2C6B" w:rsidP="001D2C6B">
      <w:pPr>
        <w:rPr>
          <w:rFonts w:ascii="黑体" w:eastAsia="黑体" w:hAnsi="黑体" w:cs="Arial"/>
          <w:color w:val="333333"/>
          <w:kern w:val="0"/>
          <w:sz w:val="32"/>
          <w:szCs w:val="32"/>
        </w:rPr>
      </w:pPr>
      <w:r w:rsidRPr="001D2C6B">
        <w:rPr>
          <w:rFonts w:ascii="黑体" w:eastAsia="黑体" w:hAnsi="黑体" w:cs="Arial" w:hint="eastAsia"/>
          <w:color w:val="333333"/>
          <w:kern w:val="0"/>
          <w:sz w:val="32"/>
          <w:szCs w:val="32"/>
        </w:rPr>
        <w:t>二、</w:t>
      </w:r>
      <w:r w:rsidR="00EF3C4B" w:rsidRPr="001D2C6B">
        <w:rPr>
          <w:rFonts w:ascii="黑体" w:eastAsia="黑体" w:hAnsi="黑体" w:cs="Arial" w:hint="eastAsia"/>
          <w:color w:val="333333"/>
          <w:kern w:val="0"/>
          <w:sz w:val="32"/>
          <w:szCs w:val="32"/>
        </w:rPr>
        <w:t>报价单</w:t>
      </w:r>
      <w:r w:rsidR="000D4F81" w:rsidRPr="001D2C6B">
        <w:rPr>
          <w:rFonts w:ascii="黑体" w:eastAsia="黑体" w:hAnsi="黑体" w:cs="Arial" w:hint="eastAsia"/>
          <w:color w:val="333333"/>
          <w:kern w:val="0"/>
          <w:sz w:val="32"/>
          <w:szCs w:val="32"/>
        </w:rPr>
        <w:t>模板</w:t>
      </w:r>
    </w:p>
    <w:p w:rsidR="000D4F81" w:rsidRPr="000D4F81" w:rsidRDefault="000D4F81" w:rsidP="000D4F81">
      <w:pPr>
        <w:rPr>
          <w:rFonts w:hint="eastAsia"/>
        </w:rPr>
      </w:pPr>
    </w:p>
    <w:p w:rsidR="00500D99" w:rsidRDefault="000D4F81" w:rsidP="000D4F81">
      <w:pPr>
        <w:pStyle w:val="aa"/>
        <w:rPr>
          <w:b w:val="0"/>
        </w:rPr>
      </w:pPr>
      <w:r w:rsidRPr="000D4F81">
        <w:rPr>
          <w:rFonts w:hint="eastAsia"/>
          <w:b w:val="0"/>
        </w:rPr>
        <w:t>江门市技师学院视频会议终端</w:t>
      </w:r>
      <w:r w:rsidR="00B94FCA">
        <w:rPr>
          <w:rFonts w:hint="eastAsia"/>
          <w:b w:val="0"/>
        </w:rPr>
        <w:t>采购项目</w:t>
      </w:r>
      <w:r w:rsidRPr="000D4F81">
        <w:rPr>
          <w:rFonts w:hint="eastAsia"/>
          <w:b w:val="0"/>
        </w:rPr>
        <w:t>报价单</w:t>
      </w:r>
    </w:p>
    <w:p w:rsidR="000D4F81" w:rsidRPr="00B94FCA" w:rsidRDefault="000D4F81" w:rsidP="000D4F81"/>
    <w:p w:rsidR="000D4F81" w:rsidRPr="000B20CB" w:rsidRDefault="000B20CB" w:rsidP="000D4F81">
      <w:pPr>
        <w:rPr>
          <w:u w:val="single"/>
        </w:rPr>
      </w:pPr>
      <w:r>
        <w:rPr>
          <w:rFonts w:hint="eastAsia"/>
        </w:rPr>
        <w:t>项目名称：</w:t>
      </w:r>
      <w:r w:rsidRPr="000B20CB">
        <w:rPr>
          <w:rFonts w:hint="eastAsia"/>
          <w:u w:val="single"/>
        </w:rPr>
        <w:t>江门市技师学院视频会议终端采购项目</w:t>
      </w:r>
    </w:p>
    <w:p w:rsidR="000B20CB" w:rsidRDefault="000B20CB" w:rsidP="000D4F81">
      <w:r w:rsidRPr="000B20CB">
        <w:rPr>
          <w:rFonts w:hint="eastAsia"/>
        </w:rPr>
        <w:t>项目编号：</w:t>
      </w:r>
      <w:r w:rsidRPr="000B20CB">
        <w:rPr>
          <w:rFonts w:hint="eastAsia"/>
          <w:u w:val="single"/>
        </w:rPr>
        <w:t>jwb-2021-002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263"/>
        <w:gridCol w:w="6033"/>
      </w:tblGrid>
      <w:tr w:rsidR="000B20CB" w:rsidTr="000B20CB">
        <w:trPr>
          <w:trHeight w:val="1014"/>
        </w:trPr>
        <w:tc>
          <w:tcPr>
            <w:tcW w:w="2263" w:type="dxa"/>
            <w:vAlign w:val="center"/>
          </w:tcPr>
          <w:p w:rsidR="000B20CB" w:rsidRPr="000B20CB" w:rsidRDefault="000B20CB" w:rsidP="000B20CB">
            <w:pPr>
              <w:jc w:val="center"/>
              <w:rPr>
                <w:rFonts w:hint="eastAsia"/>
                <w:sz w:val="24"/>
              </w:rPr>
            </w:pPr>
            <w:r w:rsidRPr="000B20CB">
              <w:rPr>
                <w:rFonts w:hint="eastAsia"/>
                <w:sz w:val="24"/>
              </w:rPr>
              <w:t>投标总价</w:t>
            </w:r>
          </w:p>
        </w:tc>
        <w:tc>
          <w:tcPr>
            <w:tcW w:w="6033" w:type="dxa"/>
            <w:vAlign w:val="center"/>
          </w:tcPr>
          <w:p w:rsidR="000B20CB" w:rsidRPr="000B20CB" w:rsidRDefault="000B20CB" w:rsidP="000B20CB">
            <w:pPr>
              <w:jc w:val="center"/>
              <w:rPr>
                <w:sz w:val="24"/>
              </w:rPr>
            </w:pPr>
            <w:r w:rsidRPr="000B20CB">
              <w:rPr>
                <w:rFonts w:hint="eastAsia"/>
                <w:sz w:val="24"/>
              </w:rPr>
              <w:t>人民币：大写：</w:t>
            </w:r>
            <w:r w:rsidRPr="000B20CB">
              <w:rPr>
                <w:rFonts w:hint="eastAsia"/>
                <w:sz w:val="24"/>
                <w:u w:val="single"/>
              </w:rPr>
              <w:t xml:space="preserve">  </w:t>
            </w:r>
            <w:r w:rsidRPr="000B20CB">
              <w:rPr>
                <w:sz w:val="24"/>
                <w:u w:val="single"/>
              </w:rPr>
              <w:t xml:space="preserve">            </w:t>
            </w:r>
            <w:r w:rsidRPr="000B20CB">
              <w:rPr>
                <w:rFonts w:hint="eastAsia"/>
                <w:sz w:val="24"/>
              </w:rPr>
              <w:t>元</w:t>
            </w:r>
          </w:p>
          <w:p w:rsidR="000B20CB" w:rsidRPr="000B20CB" w:rsidRDefault="000B20CB" w:rsidP="000B20CB">
            <w:pPr>
              <w:jc w:val="center"/>
              <w:rPr>
                <w:rFonts w:hint="eastAsia"/>
                <w:sz w:val="24"/>
              </w:rPr>
            </w:pPr>
            <w:r w:rsidRPr="000B20CB">
              <w:rPr>
                <w:rFonts w:hint="eastAsia"/>
                <w:sz w:val="24"/>
              </w:rPr>
              <w:t xml:space="preserve">        </w:t>
            </w:r>
            <w:r w:rsidRPr="000B20CB">
              <w:rPr>
                <w:rFonts w:hint="eastAsia"/>
                <w:sz w:val="24"/>
              </w:rPr>
              <w:t>小写：</w:t>
            </w:r>
            <w:r w:rsidRPr="000B20CB">
              <w:rPr>
                <w:rFonts w:hint="eastAsia"/>
                <w:sz w:val="24"/>
                <w:u w:val="single"/>
              </w:rPr>
              <w:t xml:space="preserve">  </w:t>
            </w:r>
            <w:r w:rsidRPr="000B20CB">
              <w:rPr>
                <w:sz w:val="24"/>
                <w:u w:val="single"/>
              </w:rPr>
              <w:t xml:space="preserve">            </w:t>
            </w:r>
            <w:r w:rsidRPr="000B20CB">
              <w:rPr>
                <w:rFonts w:hint="eastAsia"/>
                <w:sz w:val="24"/>
              </w:rPr>
              <w:t>元</w:t>
            </w:r>
          </w:p>
        </w:tc>
      </w:tr>
    </w:tbl>
    <w:p w:rsidR="001D2C6B" w:rsidRDefault="001D2C6B" w:rsidP="000D4F81"/>
    <w:p w:rsidR="000B20CB" w:rsidRDefault="000B20CB" w:rsidP="000D4F81">
      <w:r>
        <w:rPr>
          <w:rFonts w:hint="eastAsia"/>
        </w:rPr>
        <w:t>注：投标总价</w:t>
      </w:r>
      <w:r w:rsidR="001D2C6B">
        <w:rPr>
          <w:rFonts w:hint="eastAsia"/>
        </w:rPr>
        <w:t>包括</w:t>
      </w:r>
      <w:r w:rsidRPr="000B20CB">
        <w:rPr>
          <w:rFonts w:hint="eastAsia"/>
        </w:rPr>
        <w:t>税费、配送、安装、调试、培训等伴随服务</w:t>
      </w:r>
      <w:bookmarkStart w:id="0" w:name="_GoBack"/>
      <w:bookmarkEnd w:id="0"/>
      <w:r w:rsidRPr="000B20CB">
        <w:rPr>
          <w:rFonts w:hint="eastAsia"/>
        </w:rPr>
        <w:t>及售后服务在内的实际交货价。</w:t>
      </w:r>
    </w:p>
    <w:p w:rsidR="001D2C6B" w:rsidRDefault="001D2C6B" w:rsidP="000D4F81"/>
    <w:p w:rsidR="001D2C6B" w:rsidRDefault="001D2C6B" w:rsidP="001D2C6B">
      <w:pPr>
        <w:ind w:firstLineChars="1012" w:firstLine="2125"/>
        <w:jc w:val="left"/>
      </w:pPr>
      <w:r>
        <w:rPr>
          <w:rFonts w:hint="eastAsia"/>
        </w:rPr>
        <w:t>投标人法定代表任（或法定代表任授权代表）签字：</w:t>
      </w:r>
    </w:p>
    <w:p w:rsidR="001D2C6B" w:rsidRDefault="001D2C6B" w:rsidP="001D2C6B">
      <w:pPr>
        <w:ind w:firstLineChars="1012" w:firstLine="2125"/>
        <w:jc w:val="left"/>
        <w:rPr>
          <w:u w:val="single"/>
        </w:rPr>
      </w:pPr>
      <w:r>
        <w:rPr>
          <w:rFonts w:hint="eastAsia"/>
        </w:rPr>
        <w:t>投标人名称（签章）：</w:t>
      </w:r>
      <w:r w:rsidRPr="001D2C6B">
        <w:rPr>
          <w:rFonts w:hint="eastAsia"/>
          <w:u w:val="single"/>
        </w:rPr>
        <w:t xml:space="preserve">   </w:t>
      </w:r>
      <w:r>
        <w:rPr>
          <w:u w:val="single"/>
        </w:rPr>
        <w:t xml:space="preserve">              </w:t>
      </w:r>
      <w:r w:rsidRPr="001D2C6B">
        <w:rPr>
          <w:rFonts w:hint="eastAsia"/>
          <w:u w:val="single"/>
        </w:rPr>
        <w:t xml:space="preserve"> </w:t>
      </w:r>
    </w:p>
    <w:p w:rsidR="001D2C6B" w:rsidRPr="001D2C6B" w:rsidRDefault="001D2C6B" w:rsidP="001D2C6B">
      <w:pPr>
        <w:ind w:firstLineChars="1012" w:firstLine="2125"/>
        <w:jc w:val="left"/>
        <w:rPr>
          <w:rFonts w:hint="eastAsia"/>
        </w:rPr>
      </w:pPr>
      <w:r w:rsidRPr="001D2C6B">
        <w:rPr>
          <w:rFonts w:hint="eastAsia"/>
        </w:rPr>
        <w:t>日</w:t>
      </w:r>
      <w:r>
        <w:rPr>
          <w:rFonts w:hint="eastAsia"/>
        </w:rPr>
        <w:t xml:space="preserve">             </w:t>
      </w:r>
      <w:r w:rsidRPr="001D2C6B">
        <w:rPr>
          <w:rFonts w:hint="eastAsia"/>
        </w:rPr>
        <w:t>期</w:t>
      </w:r>
      <w:r>
        <w:rPr>
          <w:rFonts w:hint="eastAsia"/>
        </w:rPr>
        <w:t>：</w:t>
      </w:r>
    </w:p>
    <w:p w:rsidR="001D2C6B" w:rsidRPr="000D4F81" w:rsidRDefault="001D2C6B" w:rsidP="000D4F81">
      <w:pPr>
        <w:rPr>
          <w:rFonts w:hint="eastAsia"/>
        </w:rPr>
      </w:pPr>
    </w:p>
    <w:sectPr w:rsidR="001D2C6B" w:rsidRPr="000D4F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2587" w:rsidRDefault="00552587" w:rsidP="00DD62F8">
      <w:r>
        <w:separator/>
      </w:r>
    </w:p>
  </w:endnote>
  <w:endnote w:type="continuationSeparator" w:id="0">
    <w:p w:rsidR="00552587" w:rsidRDefault="00552587" w:rsidP="00DD6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2587" w:rsidRDefault="00552587" w:rsidP="00DD62F8">
      <w:r>
        <w:separator/>
      </w:r>
    </w:p>
  </w:footnote>
  <w:footnote w:type="continuationSeparator" w:id="0">
    <w:p w:rsidR="00552587" w:rsidRDefault="00552587" w:rsidP="00DD62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421"/>
    <w:rsid w:val="00060840"/>
    <w:rsid w:val="000756A4"/>
    <w:rsid w:val="00092D8C"/>
    <w:rsid w:val="000A231E"/>
    <w:rsid w:val="000B20CB"/>
    <w:rsid w:val="000B564A"/>
    <w:rsid w:val="000C3403"/>
    <w:rsid w:val="000D4F81"/>
    <w:rsid w:val="001226BA"/>
    <w:rsid w:val="001254E3"/>
    <w:rsid w:val="0014505A"/>
    <w:rsid w:val="00195421"/>
    <w:rsid w:val="001D2C6B"/>
    <w:rsid w:val="00206C3D"/>
    <w:rsid w:val="00282681"/>
    <w:rsid w:val="002A111B"/>
    <w:rsid w:val="00361F2C"/>
    <w:rsid w:val="00475E9A"/>
    <w:rsid w:val="0049404B"/>
    <w:rsid w:val="00500D99"/>
    <w:rsid w:val="00552587"/>
    <w:rsid w:val="00594A26"/>
    <w:rsid w:val="00611516"/>
    <w:rsid w:val="00657623"/>
    <w:rsid w:val="00723A76"/>
    <w:rsid w:val="0079440B"/>
    <w:rsid w:val="00812EB5"/>
    <w:rsid w:val="00837C8D"/>
    <w:rsid w:val="009101AB"/>
    <w:rsid w:val="00914F53"/>
    <w:rsid w:val="009F7254"/>
    <w:rsid w:val="009F7B62"/>
    <w:rsid w:val="00A14940"/>
    <w:rsid w:val="00A21C33"/>
    <w:rsid w:val="00A31213"/>
    <w:rsid w:val="00A60B98"/>
    <w:rsid w:val="00B1187E"/>
    <w:rsid w:val="00B37807"/>
    <w:rsid w:val="00B94FCA"/>
    <w:rsid w:val="00BB67F2"/>
    <w:rsid w:val="00BF5F1D"/>
    <w:rsid w:val="00C019B8"/>
    <w:rsid w:val="00C244E4"/>
    <w:rsid w:val="00C47A04"/>
    <w:rsid w:val="00D64B91"/>
    <w:rsid w:val="00D83CFE"/>
    <w:rsid w:val="00D8784E"/>
    <w:rsid w:val="00DD62F8"/>
    <w:rsid w:val="00DE4A9D"/>
    <w:rsid w:val="00E04A8E"/>
    <w:rsid w:val="00E6456A"/>
    <w:rsid w:val="00E81F62"/>
    <w:rsid w:val="00E907E1"/>
    <w:rsid w:val="00EF3C4B"/>
    <w:rsid w:val="00F02AF1"/>
    <w:rsid w:val="0DD26A44"/>
    <w:rsid w:val="25C33108"/>
    <w:rsid w:val="3F3248EA"/>
    <w:rsid w:val="47DD0838"/>
    <w:rsid w:val="5C992EB4"/>
    <w:rsid w:val="60EE3CE0"/>
    <w:rsid w:val="74B94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A01BD81"/>
  <w15:docId w15:val="{60A3BB8D-8EAD-47EE-8E63-A8430415D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Pr>
      <w:b/>
      <w:bCs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table" w:styleId="a9">
    <w:name w:val="Table Grid"/>
    <w:basedOn w:val="a1"/>
    <w:qFormat/>
    <w:rsid w:val="00500D99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Title"/>
    <w:basedOn w:val="a"/>
    <w:next w:val="a"/>
    <w:link w:val="ab"/>
    <w:uiPriority w:val="10"/>
    <w:qFormat/>
    <w:rsid w:val="000D4F81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b">
    <w:name w:val="标题 字符"/>
    <w:basedOn w:val="a0"/>
    <w:link w:val="aa"/>
    <w:uiPriority w:val="10"/>
    <w:rsid w:val="000D4F81"/>
    <w:rPr>
      <w:rFonts w:asciiTheme="majorHAnsi" w:eastAsiaTheme="majorEastAsia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1802</TotalTime>
  <Pages>3</Pages>
  <Words>275</Words>
  <Characters>1574</Characters>
  <Application>Microsoft Office Word</Application>
  <DocSecurity>0</DocSecurity>
  <Lines>13</Lines>
  <Paragraphs>3</Paragraphs>
  <ScaleCrop>false</ScaleCrop>
  <Company>Microsoft</Company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12</cp:revision>
  <dcterms:created xsi:type="dcterms:W3CDTF">2021-02-23T02:42:00Z</dcterms:created>
  <dcterms:modified xsi:type="dcterms:W3CDTF">2021-02-25T07:02:00Z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