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0BBF4"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36"/>
        </w:rPr>
      </w:pPr>
      <w:bookmarkStart w:id="1" w:name="_GoBack"/>
      <w:bookmarkEnd w:id="1"/>
      <w:bookmarkStart w:id="0" w:name="_Hlk200982984"/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36"/>
        </w:rPr>
        <w:t>江门市技师学院</w:t>
      </w:r>
    </w:p>
    <w:p w14:paraId="60FE11AD">
      <w:pPr>
        <w:spacing w:line="500" w:lineRule="exact"/>
        <w:jc w:val="center"/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6"/>
          <w:szCs w:val="36"/>
        </w:rPr>
        <w:t>智能制造技术应用(优质重点)专业建设-柔性末端与智能抓取实训室建设项目-桌面型3D打印机采购项目报价表</w:t>
      </w:r>
    </w:p>
    <w:p w14:paraId="3EFEA78F">
      <w:pPr>
        <w:pStyle w:val="2"/>
        <w:rPr>
          <w:rFonts w:hint="eastAsia"/>
        </w:rPr>
      </w:pPr>
    </w:p>
    <w:p w14:paraId="37D92BF9">
      <w:pPr>
        <w:pStyle w:val="2"/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报价单位（盖章）：</w:t>
      </w:r>
    </w:p>
    <w:bookmarkEnd w:id="0"/>
    <w:tbl>
      <w:tblPr>
        <w:tblStyle w:val="13"/>
        <w:tblW w:w="10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201"/>
        <w:gridCol w:w="4360"/>
        <w:gridCol w:w="613"/>
        <w:gridCol w:w="697"/>
        <w:gridCol w:w="980"/>
        <w:gridCol w:w="960"/>
        <w:gridCol w:w="780"/>
      </w:tblGrid>
      <w:tr w14:paraId="185C4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7528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3573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360" w:type="dxa"/>
            <w:shd w:val="clear" w:color="auto" w:fill="auto"/>
            <w:noWrap/>
            <w:vAlign w:val="center"/>
          </w:tcPr>
          <w:p w14:paraId="1D61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品牌、规格型号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3A6B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57C92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5A98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21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C7A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FCF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34F7639D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6D8F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光固化3D打印机</w:t>
            </w:r>
          </w:p>
        </w:tc>
        <w:tc>
          <w:tcPr>
            <w:tcW w:w="4360" w:type="dxa"/>
            <w:shd w:val="clear" w:color="auto" w:fill="auto"/>
            <w:noWrap/>
            <w:vAlign w:val="center"/>
          </w:tcPr>
          <w:p w14:paraId="63338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盖方式：翻盖式；光源：COB+菲涅尔透镜；LCD屏幕：10英寸16K黑白屏；触摸屏：4英寸电容竖屏；构建板：镭雕构建板；离型膜：PFA；成型尺寸：211.68×118.37×220mm；打印速度：150mm/h(峰值)；离型方式：倾斜离型；调平方式：全自动+辅助调平；力学传感器：异物检测、树脂检测；料槽加热：加热树脂、恒温打印。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5087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013B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62874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A528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BF5CD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789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556" w:type="dxa"/>
            <w:shd w:val="clear" w:color="auto" w:fill="auto"/>
            <w:noWrap/>
            <w:vAlign w:val="center"/>
          </w:tcPr>
          <w:p w14:paraId="4FF94F3A">
            <w:pPr>
              <w:widowControl/>
              <w:contextualSpacing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0163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激光全能3D打印机</w:t>
            </w:r>
          </w:p>
        </w:tc>
        <w:tc>
          <w:tcPr>
            <w:tcW w:w="4360" w:type="dxa"/>
            <w:shd w:val="clear" w:color="auto" w:fill="auto"/>
            <w:noWrap/>
            <w:vAlign w:val="center"/>
          </w:tcPr>
          <w:p w14:paraId="12B7F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型技术：熔融沉积型；默认自带喷嘴直径：0.4mm；支持喷嘴直径：0.2mm、0.4mm、0.6mm、0.8mm；线材直径：1.75mm；打印板材质：弹性打印钢板；默认自带打印板类型：纹理PEI打印板；支持打印板类型：纹理PEI打印板、光面PEI打印板；热床支持最高温度：120℃；工具头最大移动速度：1000mm/s；工具头最大移动加速度：20,000mm/s²；热端最大流速：40mm³/s；热端最大流速(高流量热端)：65mm³/s；最高可控腔温：65℃；</w:t>
            </w:r>
          </w:p>
          <w:p w14:paraId="3FE27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耗材：PLA,PETG,TPU,PVA,BVOH,ABS,ASA,PET,Carbon/GlassFiberReinforcedPLA,PETG,PA,PET,PC,ABS,ASA,PPA-CF/GF,PPS,PPS-CF/GF；实况摄像头：内置；1920×1080；喷嘴摄像头：内置；1920×1080；俯视摄像头：内置；3264×2448；工具头摄像头：内置；1920×1080；电压：100-120VAC/200-240VAC，50/60Hz；最大功率：2200W@220V/1320W@110V；显示屏：5英寸1280×720触摸屏；存储：内置8GBeMMC，支持外接U盘；操作界面：触摸屏、手机端App、电脑端应用；运动控制器：双核Cortex-M4处理器&amp;单核Cortex-M7处理器；应用处理器：四核1.5GHzARMA7处理器；神经网络处理单元：2TOPS；切片与软件：BambuStudio,BambuSuite,BambuHandy；支持其他可导出标准G代码的第三方切片软件；支持操作系统：MacOS、Windows；</w:t>
            </w:r>
          </w:p>
          <w:p w14:paraId="3E642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工作频率：2412–2472MHz,5150–5850MHz(FCC/CE)；2400–2483.5MHz,5150–5850MHz(SRRC)；</w:t>
            </w:r>
          </w:p>
          <w:p w14:paraId="5CEDC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材料类型：复印纸、牛皮纸、不干胶纸、卡纸等；激光类型：半导体激光器；激光波长-雕刻激光：455nm±5nm蓝光；激光波长-测高激光：850nm±5nm红外光；激光功率：10W±1W；光斑尺寸：0.03mm×0.14mm；工作温度：0℃-35℃；最大雕刻速度：400mm/s；最大切割厚度：5mm（椴木胶合板）；激光安全等级：整机激光安全等级1类，激光模组4类；雕刻面积：310mm×270mm；加工高度范围：0mm–280mm；XY定位方式：视觉定位；XY定位精度：&lt;0.3mm；Z测高方式：激光雷达；Z测高精度：±0.1mm；安全检测功能：火焰检测、温度检测、开门检测、激光检测、在位检测、雕刻延时、安全钥匙；气泵：内置；30kPa,30L/min；排烟管外径：100mm；支持激光加工材料：木材、橡胶、金属片、皮革、深色亚克力、石材等；支持画笔直径：10.5mm-12.5mm；垫板类型：低粘性和高粘性切割垫板；刀头类型：45°-0.35mm；刀压范围：50gf-600gf；最大切割厚度：0.5mm；</w:t>
            </w:r>
          </w:p>
        </w:tc>
        <w:tc>
          <w:tcPr>
            <w:tcW w:w="613" w:type="dxa"/>
            <w:shd w:val="clear" w:color="auto" w:fill="auto"/>
            <w:noWrap/>
            <w:vAlign w:val="center"/>
          </w:tcPr>
          <w:p w14:paraId="1F05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97" w:type="dxa"/>
            <w:shd w:val="clear" w:color="auto" w:fill="auto"/>
            <w:noWrap/>
            <w:vAlign w:val="center"/>
          </w:tcPr>
          <w:p w14:paraId="314A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80" w:type="dxa"/>
            <w:shd w:val="clear" w:color="auto" w:fill="auto"/>
            <w:noWrap/>
            <w:vAlign w:val="center"/>
          </w:tcPr>
          <w:p w14:paraId="17689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3599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E37A3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167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407" w:type="dxa"/>
            <w:gridSpan w:val="6"/>
            <w:shd w:val="clear" w:color="auto" w:fill="auto"/>
            <w:noWrap/>
            <w:vAlign w:val="center"/>
          </w:tcPr>
          <w:p w14:paraId="7B0A3223">
            <w:pPr>
              <w:widowControl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合计金额（小写）：</w:t>
            </w:r>
          </w:p>
        </w:tc>
        <w:tc>
          <w:tcPr>
            <w:tcW w:w="1740" w:type="dxa"/>
            <w:gridSpan w:val="2"/>
            <w:shd w:val="clear" w:color="auto" w:fill="auto"/>
            <w:noWrap/>
            <w:vAlign w:val="center"/>
          </w:tcPr>
          <w:p w14:paraId="2CE6A51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72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147" w:type="dxa"/>
            <w:gridSpan w:val="8"/>
            <w:shd w:val="clear" w:color="auto" w:fill="auto"/>
            <w:noWrap/>
            <w:vAlign w:val="center"/>
          </w:tcPr>
          <w:p w14:paraId="5369FF45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合计金额大写：</w:t>
            </w:r>
          </w:p>
        </w:tc>
      </w:tr>
    </w:tbl>
    <w:p w14:paraId="6C3C2A0C">
      <w:pPr>
        <w:jc w:val="left"/>
        <w:rPr>
          <w:rFonts w:hint="eastAsia" w:ascii="宋体" w:hAnsi="宋体" w:eastAsia="宋体" w:cs="宋体"/>
          <w:sz w:val="21"/>
          <w:szCs w:val="21"/>
        </w:rPr>
      </w:pPr>
    </w:p>
    <w:p w14:paraId="1DB2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eastAsia="宋体" w:cs="Times New Roman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.以上所有项目报价均包括本项目采购需求和投入使用的所有费用，包括但不限于材料、制作、运输、保险、税款、安装及后续保修期内的维修维护服务等费用。2.投标人不得对报价表的格式和内容进行修改，填表字迹清晰。</w:t>
      </w:r>
    </w:p>
    <w:sectPr>
      <w:pgSz w:w="11906" w:h="16838"/>
      <w:pgMar w:top="680" w:right="1080" w:bottom="680" w:left="108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ingFangSC-Medium">
    <w:altName w:val="宋体"/>
    <w:panose1 w:val="00000000000000000000"/>
    <w:charset w:val="86"/>
    <w:family w:val="roman"/>
    <w:pitch w:val="default"/>
    <w:sig w:usb0="00000000" w:usb1="00000000" w:usb2="00000017" w:usb3="00000000" w:csb0="00040001" w:csb1="00000000"/>
  </w:font>
  <w:font w:name="PingFangSC-Semibold">
    <w:altName w:val="宋体"/>
    <w:panose1 w:val="00000000000000000000"/>
    <w:charset w:val="86"/>
    <w:family w:val="roman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MWYzM2RjZTM0MmE5MGUzN2Y4YWQ4N2NhMGIyY2IifQ=="/>
  </w:docVars>
  <w:rsids>
    <w:rsidRoot w:val="76A07A99"/>
    <w:rsid w:val="000071AA"/>
    <w:rsid w:val="00016FE6"/>
    <w:rsid w:val="0002421B"/>
    <w:rsid w:val="00036018"/>
    <w:rsid w:val="00043468"/>
    <w:rsid w:val="00056904"/>
    <w:rsid w:val="00080059"/>
    <w:rsid w:val="00080F4B"/>
    <w:rsid w:val="0008343B"/>
    <w:rsid w:val="00095194"/>
    <w:rsid w:val="00096755"/>
    <w:rsid w:val="000A2459"/>
    <w:rsid w:val="000A3CC4"/>
    <w:rsid w:val="000B294C"/>
    <w:rsid w:val="000C6C11"/>
    <w:rsid w:val="000D5D12"/>
    <w:rsid w:val="000D6220"/>
    <w:rsid w:val="000D752C"/>
    <w:rsid w:val="000F2149"/>
    <w:rsid w:val="000F2B1B"/>
    <w:rsid w:val="000F2DC1"/>
    <w:rsid w:val="000F5E8A"/>
    <w:rsid w:val="00105D17"/>
    <w:rsid w:val="00110E04"/>
    <w:rsid w:val="0011691C"/>
    <w:rsid w:val="00127A03"/>
    <w:rsid w:val="00135C73"/>
    <w:rsid w:val="0017364A"/>
    <w:rsid w:val="0019599B"/>
    <w:rsid w:val="00197E6E"/>
    <w:rsid w:val="001A2E54"/>
    <w:rsid w:val="001C7C34"/>
    <w:rsid w:val="001E0EC3"/>
    <w:rsid w:val="002105CF"/>
    <w:rsid w:val="00214854"/>
    <w:rsid w:val="00217578"/>
    <w:rsid w:val="002208A6"/>
    <w:rsid w:val="002302A1"/>
    <w:rsid w:val="00236132"/>
    <w:rsid w:val="002719A9"/>
    <w:rsid w:val="00277B26"/>
    <w:rsid w:val="00280039"/>
    <w:rsid w:val="002821DD"/>
    <w:rsid w:val="00282656"/>
    <w:rsid w:val="002952F7"/>
    <w:rsid w:val="002B1C32"/>
    <w:rsid w:val="002B26AA"/>
    <w:rsid w:val="002B28AF"/>
    <w:rsid w:val="002C0316"/>
    <w:rsid w:val="002C39D6"/>
    <w:rsid w:val="002C54CD"/>
    <w:rsid w:val="00306828"/>
    <w:rsid w:val="003114C6"/>
    <w:rsid w:val="00332EBF"/>
    <w:rsid w:val="00335D7D"/>
    <w:rsid w:val="00335FD7"/>
    <w:rsid w:val="00340B3A"/>
    <w:rsid w:val="00347A50"/>
    <w:rsid w:val="00360C4E"/>
    <w:rsid w:val="00380A96"/>
    <w:rsid w:val="00394CDE"/>
    <w:rsid w:val="0039735F"/>
    <w:rsid w:val="003A40E7"/>
    <w:rsid w:val="003A53B3"/>
    <w:rsid w:val="003B7D8F"/>
    <w:rsid w:val="003D1654"/>
    <w:rsid w:val="003D4C3A"/>
    <w:rsid w:val="003F2740"/>
    <w:rsid w:val="003F41C9"/>
    <w:rsid w:val="0040081C"/>
    <w:rsid w:val="00402390"/>
    <w:rsid w:val="0040711F"/>
    <w:rsid w:val="0040742B"/>
    <w:rsid w:val="004078B9"/>
    <w:rsid w:val="004200E1"/>
    <w:rsid w:val="00426005"/>
    <w:rsid w:val="00437D58"/>
    <w:rsid w:val="00444A70"/>
    <w:rsid w:val="004728FA"/>
    <w:rsid w:val="0048078A"/>
    <w:rsid w:val="00486731"/>
    <w:rsid w:val="00494B28"/>
    <w:rsid w:val="004A1A7C"/>
    <w:rsid w:val="004A2AE6"/>
    <w:rsid w:val="004B7794"/>
    <w:rsid w:val="004C43A9"/>
    <w:rsid w:val="004C5EB6"/>
    <w:rsid w:val="004D07E8"/>
    <w:rsid w:val="004D4A39"/>
    <w:rsid w:val="004E3D73"/>
    <w:rsid w:val="004E6C64"/>
    <w:rsid w:val="004F29AE"/>
    <w:rsid w:val="0051232B"/>
    <w:rsid w:val="0051734A"/>
    <w:rsid w:val="00525A6D"/>
    <w:rsid w:val="00552163"/>
    <w:rsid w:val="005523AF"/>
    <w:rsid w:val="00554A0F"/>
    <w:rsid w:val="0055694B"/>
    <w:rsid w:val="0056071C"/>
    <w:rsid w:val="0056165C"/>
    <w:rsid w:val="005A11DB"/>
    <w:rsid w:val="005B7A6F"/>
    <w:rsid w:val="005C06B1"/>
    <w:rsid w:val="005C7D6F"/>
    <w:rsid w:val="005D7749"/>
    <w:rsid w:val="005E248B"/>
    <w:rsid w:val="005F46D4"/>
    <w:rsid w:val="005F641C"/>
    <w:rsid w:val="006033E5"/>
    <w:rsid w:val="00605616"/>
    <w:rsid w:val="006112CA"/>
    <w:rsid w:val="006143FD"/>
    <w:rsid w:val="00615612"/>
    <w:rsid w:val="00622DDE"/>
    <w:rsid w:val="00623C95"/>
    <w:rsid w:val="006433F1"/>
    <w:rsid w:val="006621A0"/>
    <w:rsid w:val="00672619"/>
    <w:rsid w:val="006832C7"/>
    <w:rsid w:val="006902D4"/>
    <w:rsid w:val="006979C4"/>
    <w:rsid w:val="006A5F63"/>
    <w:rsid w:val="006C0334"/>
    <w:rsid w:val="006C247F"/>
    <w:rsid w:val="006D5A5E"/>
    <w:rsid w:val="006D6CB0"/>
    <w:rsid w:val="00700960"/>
    <w:rsid w:val="00707A7F"/>
    <w:rsid w:val="00710713"/>
    <w:rsid w:val="00720733"/>
    <w:rsid w:val="007319B9"/>
    <w:rsid w:val="00740C7A"/>
    <w:rsid w:val="007529BB"/>
    <w:rsid w:val="007605D9"/>
    <w:rsid w:val="00767844"/>
    <w:rsid w:val="00771BB0"/>
    <w:rsid w:val="00780EA3"/>
    <w:rsid w:val="0078490A"/>
    <w:rsid w:val="00790948"/>
    <w:rsid w:val="007935B1"/>
    <w:rsid w:val="00797F71"/>
    <w:rsid w:val="007A015D"/>
    <w:rsid w:val="007A2228"/>
    <w:rsid w:val="007A2C4C"/>
    <w:rsid w:val="007B2E66"/>
    <w:rsid w:val="007B4DD5"/>
    <w:rsid w:val="007C282F"/>
    <w:rsid w:val="007E11F3"/>
    <w:rsid w:val="007F7509"/>
    <w:rsid w:val="007F7AF3"/>
    <w:rsid w:val="008047C2"/>
    <w:rsid w:val="00806046"/>
    <w:rsid w:val="008250CF"/>
    <w:rsid w:val="00854686"/>
    <w:rsid w:val="00861A8B"/>
    <w:rsid w:val="00887716"/>
    <w:rsid w:val="00890D6D"/>
    <w:rsid w:val="008A1FC1"/>
    <w:rsid w:val="008A4A02"/>
    <w:rsid w:val="008A65B8"/>
    <w:rsid w:val="008C056F"/>
    <w:rsid w:val="008C2735"/>
    <w:rsid w:val="008D26AA"/>
    <w:rsid w:val="008D3D0D"/>
    <w:rsid w:val="008D5145"/>
    <w:rsid w:val="008D54C8"/>
    <w:rsid w:val="008E1910"/>
    <w:rsid w:val="008E748A"/>
    <w:rsid w:val="008F619F"/>
    <w:rsid w:val="008F7BF8"/>
    <w:rsid w:val="0090073E"/>
    <w:rsid w:val="0091303F"/>
    <w:rsid w:val="00925262"/>
    <w:rsid w:val="00927C82"/>
    <w:rsid w:val="009302A8"/>
    <w:rsid w:val="009311C6"/>
    <w:rsid w:val="00932298"/>
    <w:rsid w:val="00942E24"/>
    <w:rsid w:val="00951F68"/>
    <w:rsid w:val="0097131D"/>
    <w:rsid w:val="009810A6"/>
    <w:rsid w:val="00993DFF"/>
    <w:rsid w:val="009A5A96"/>
    <w:rsid w:val="009B54E0"/>
    <w:rsid w:val="009B6BC1"/>
    <w:rsid w:val="009C1FDB"/>
    <w:rsid w:val="009C3DC3"/>
    <w:rsid w:val="009D1570"/>
    <w:rsid w:val="00A14C9D"/>
    <w:rsid w:val="00A301FB"/>
    <w:rsid w:val="00A41F68"/>
    <w:rsid w:val="00A47149"/>
    <w:rsid w:val="00A51EB8"/>
    <w:rsid w:val="00A5211A"/>
    <w:rsid w:val="00A56F16"/>
    <w:rsid w:val="00A62E9B"/>
    <w:rsid w:val="00A7626F"/>
    <w:rsid w:val="00A77A8F"/>
    <w:rsid w:val="00A80441"/>
    <w:rsid w:val="00A81B62"/>
    <w:rsid w:val="00AA4E78"/>
    <w:rsid w:val="00AB2F6D"/>
    <w:rsid w:val="00AB3E5D"/>
    <w:rsid w:val="00AB4CBA"/>
    <w:rsid w:val="00AC30F6"/>
    <w:rsid w:val="00AC74E4"/>
    <w:rsid w:val="00AD379E"/>
    <w:rsid w:val="00AE52A1"/>
    <w:rsid w:val="00B10DF0"/>
    <w:rsid w:val="00B166C8"/>
    <w:rsid w:val="00B20AB8"/>
    <w:rsid w:val="00B2341F"/>
    <w:rsid w:val="00B50F1B"/>
    <w:rsid w:val="00B53C6B"/>
    <w:rsid w:val="00B6629B"/>
    <w:rsid w:val="00B770F9"/>
    <w:rsid w:val="00B77BD6"/>
    <w:rsid w:val="00B82640"/>
    <w:rsid w:val="00B927F1"/>
    <w:rsid w:val="00BA0B11"/>
    <w:rsid w:val="00BA19DB"/>
    <w:rsid w:val="00BB017F"/>
    <w:rsid w:val="00BB7C75"/>
    <w:rsid w:val="00BD3C82"/>
    <w:rsid w:val="00BE1A5A"/>
    <w:rsid w:val="00BE6DF2"/>
    <w:rsid w:val="00BE78EF"/>
    <w:rsid w:val="00BF0826"/>
    <w:rsid w:val="00C01C63"/>
    <w:rsid w:val="00C07044"/>
    <w:rsid w:val="00C13080"/>
    <w:rsid w:val="00C16AE2"/>
    <w:rsid w:val="00C22607"/>
    <w:rsid w:val="00C32528"/>
    <w:rsid w:val="00C44550"/>
    <w:rsid w:val="00C47D8A"/>
    <w:rsid w:val="00C54DB1"/>
    <w:rsid w:val="00C575C2"/>
    <w:rsid w:val="00C637DC"/>
    <w:rsid w:val="00C671D6"/>
    <w:rsid w:val="00C7029F"/>
    <w:rsid w:val="00C719CB"/>
    <w:rsid w:val="00C84EC1"/>
    <w:rsid w:val="00CA42F7"/>
    <w:rsid w:val="00D117AF"/>
    <w:rsid w:val="00D228DC"/>
    <w:rsid w:val="00D27D19"/>
    <w:rsid w:val="00D33711"/>
    <w:rsid w:val="00D35DDE"/>
    <w:rsid w:val="00D53CEC"/>
    <w:rsid w:val="00D65CDF"/>
    <w:rsid w:val="00D6771D"/>
    <w:rsid w:val="00D71E74"/>
    <w:rsid w:val="00D80CA7"/>
    <w:rsid w:val="00D85008"/>
    <w:rsid w:val="00DA4964"/>
    <w:rsid w:val="00DB070D"/>
    <w:rsid w:val="00DB10D3"/>
    <w:rsid w:val="00DB192F"/>
    <w:rsid w:val="00DC5BD5"/>
    <w:rsid w:val="00DC7D4A"/>
    <w:rsid w:val="00DD0B11"/>
    <w:rsid w:val="00DD4CE1"/>
    <w:rsid w:val="00DE7AB2"/>
    <w:rsid w:val="00E0326D"/>
    <w:rsid w:val="00E06CB2"/>
    <w:rsid w:val="00E120B3"/>
    <w:rsid w:val="00E25AEE"/>
    <w:rsid w:val="00E3067B"/>
    <w:rsid w:val="00E31FDD"/>
    <w:rsid w:val="00E41171"/>
    <w:rsid w:val="00E42B70"/>
    <w:rsid w:val="00E461A2"/>
    <w:rsid w:val="00E75228"/>
    <w:rsid w:val="00E849E6"/>
    <w:rsid w:val="00E874E2"/>
    <w:rsid w:val="00E90492"/>
    <w:rsid w:val="00E93F24"/>
    <w:rsid w:val="00EB69D0"/>
    <w:rsid w:val="00EC49BC"/>
    <w:rsid w:val="00ED54D1"/>
    <w:rsid w:val="00F01998"/>
    <w:rsid w:val="00F03B43"/>
    <w:rsid w:val="00F04EC5"/>
    <w:rsid w:val="00F31F18"/>
    <w:rsid w:val="00F45953"/>
    <w:rsid w:val="00F45C6D"/>
    <w:rsid w:val="00F525C8"/>
    <w:rsid w:val="00F61343"/>
    <w:rsid w:val="00F6614A"/>
    <w:rsid w:val="00F72364"/>
    <w:rsid w:val="00F7771E"/>
    <w:rsid w:val="00F91658"/>
    <w:rsid w:val="00F940AC"/>
    <w:rsid w:val="00FA4D99"/>
    <w:rsid w:val="00FA4F87"/>
    <w:rsid w:val="00FB63FB"/>
    <w:rsid w:val="00FD159D"/>
    <w:rsid w:val="00FD478B"/>
    <w:rsid w:val="00FD54AD"/>
    <w:rsid w:val="00FD6F10"/>
    <w:rsid w:val="00FE53FF"/>
    <w:rsid w:val="00FF0375"/>
    <w:rsid w:val="00FF37F2"/>
    <w:rsid w:val="01CE7C58"/>
    <w:rsid w:val="023C4E17"/>
    <w:rsid w:val="027032E2"/>
    <w:rsid w:val="042643EE"/>
    <w:rsid w:val="04806059"/>
    <w:rsid w:val="04AF5E6B"/>
    <w:rsid w:val="05C47E9D"/>
    <w:rsid w:val="076C5102"/>
    <w:rsid w:val="07941ABE"/>
    <w:rsid w:val="0A134C4D"/>
    <w:rsid w:val="0A9D21CB"/>
    <w:rsid w:val="0B602B22"/>
    <w:rsid w:val="0C0B1570"/>
    <w:rsid w:val="0C801FF6"/>
    <w:rsid w:val="0D4E6936"/>
    <w:rsid w:val="0DFB2361"/>
    <w:rsid w:val="10E222B1"/>
    <w:rsid w:val="10FA1497"/>
    <w:rsid w:val="116A54F1"/>
    <w:rsid w:val="11A57910"/>
    <w:rsid w:val="11A74BB6"/>
    <w:rsid w:val="121C73D0"/>
    <w:rsid w:val="12836CD6"/>
    <w:rsid w:val="12961480"/>
    <w:rsid w:val="13A95513"/>
    <w:rsid w:val="13F130A8"/>
    <w:rsid w:val="140B2786"/>
    <w:rsid w:val="14E85BF5"/>
    <w:rsid w:val="14F6686F"/>
    <w:rsid w:val="158707C5"/>
    <w:rsid w:val="16306959"/>
    <w:rsid w:val="165F1F84"/>
    <w:rsid w:val="16FE584E"/>
    <w:rsid w:val="173B7D65"/>
    <w:rsid w:val="17C1762F"/>
    <w:rsid w:val="19044777"/>
    <w:rsid w:val="198049C6"/>
    <w:rsid w:val="1B4A210C"/>
    <w:rsid w:val="1BAE0C8B"/>
    <w:rsid w:val="1C972DC6"/>
    <w:rsid w:val="1CF95F3C"/>
    <w:rsid w:val="1D0D3F8F"/>
    <w:rsid w:val="1E5C086F"/>
    <w:rsid w:val="1FF06F09"/>
    <w:rsid w:val="1FF34C4A"/>
    <w:rsid w:val="21910255"/>
    <w:rsid w:val="2257228B"/>
    <w:rsid w:val="22B145B0"/>
    <w:rsid w:val="23A541B4"/>
    <w:rsid w:val="23DE2FC4"/>
    <w:rsid w:val="23F13220"/>
    <w:rsid w:val="242B2C49"/>
    <w:rsid w:val="26844111"/>
    <w:rsid w:val="26882C42"/>
    <w:rsid w:val="26F02FBA"/>
    <w:rsid w:val="277966FE"/>
    <w:rsid w:val="29252DF1"/>
    <w:rsid w:val="2B732DA8"/>
    <w:rsid w:val="2BEA5055"/>
    <w:rsid w:val="2C0577EE"/>
    <w:rsid w:val="2E11151A"/>
    <w:rsid w:val="2E3E01DF"/>
    <w:rsid w:val="30244B8D"/>
    <w:rsid w:val="31DA3E64"/>
    <w:rsid w:val="34CA533B"/>
    <w:rsid w:val="350F0DF2"/>
    <w:rsid w:val="351C710F"/>
    <w:rsid w:val="371375E4"/>
    <w:rsid w:val="37A76566"/>
    <w:rsid w:val="38596E96"/>
    <w:rsid w:val="39FA4134"/>
    <w:rsid w:val="3B2B0AFE"/>
    <w:rsid w:val="3C916046"/>
    <w:rsid w:val="3E0B74D1"/>
    <w:rsid w:val="3EB017C6"/>
    <w:rsid w:val="3FC120AB"/>
    <w:rsid w:val="407A518F"/>
    <w:rsid w:val="41E23FA3"/>
    <w:rsid w:val="42CD6702"/>
    <w:rsid w:val="431275E6"/>
    <w:rsid w:val="43EF3531"/>
    <w:rsid w:val="43EF372D"/>
    <w:rsid w:val="45353558"/>
    <w:rsid w:val="454D21FC"/>
    <w:rsid w:val="45740942"/>
    <w:rsid w:val="457753E4"/>
    <w:rsid w:val="46AD74C0"/>
    <w:rsid w:val="47000AB6"/>
    <w:rsid w:val="489A4E6A"/>
    <w:rsid w:val="497770F3"/>
    <w:rsid w:val="4A2E7B20"/>
    <w:rsid w:val="4A972DDD"/>
    <w:rsid w:val="4AFC68BE"/>
    <w:rsid w:val="4B2F1C6D"/>
    <w:rsid w:val="4C7D59F6"/>
    <w:rsid w:val="4CE75166"/>
    <w:rsid w:val="4E7B707F"/>
    <w:rsid w:val="4E99531F"/>
    <w:rsid w:val="4E9C2D13"/>
    <w:rsid w:val="50A7487F"/>
    <w:rsid w:val="51155BEE"/>
    <w:rsid w:val="523257C7"/>
    <w:rsid w:val="523F3C19"/>
    <w:rsid w:val="52625890"/>
    <w:rsid w:val="533052C9"/>
    <w:rsid w:val="534E482C"/>
    <w:rsid w:val="54800C6C"/>
    <w:rsid w:val="55910FC8"/>
    <w:rsid w:val="55EF4F8E"/>
    <w:rsid w:val="55F429AF"/>
    <w:rsid w:val="56ED2CD6"/>
    <w:rsid w:val="58FD75D2"/>
    <w:rsid w:val="59012109"/>
    <w:rsid w:val="5B241B5B"/>
    <w:rsid w:val="5C0C4088"/>
    <w:rsid w:val="5DD706C5"/>
    <w:rsid w:val="5E7D76F6"/>
    <w:rsid w:val="5ECE395E"/>
    <w:rsid w:val="5FF679AC"/>
    <w:rsid w:val="63D15DC4"/>
    <w:rsid w:val="64DB4612"/>
    <w:rsid w:val="6595340D"/>
    <w:rsid w:val="667370B7"/>
    <w:rsid w:val="667D5B85"/>
    <w:rsid w:val="673B768F"/>
    <w:rsid w:val="681F5CA3"/>
    <w:rsid w:val="68725D24"/>
    <w:rsid w:val="690557D1"/>
    <w:rsid w:val="693D90FD"/>
    <w:rsid w:val="6A5E3D16"/>
    <w:rsid w:val="6AA0217D"/>
    <w:rsid w:val="6AE179DF"/>
    <w:rsid w:val="6B0845B4"/>
    <w:rsid w:val="6B1161F4"/>
    <w:rsid w:val="6B655563"/>
    <w:rsid w:val="6E1127C4"/>
    <w:rsid w:val="6ED547AD"/>
    <w:rsid w:val="6F487B91"/>
    <w:rsid w:val="724F1673"/>
    <w:rsid w:val="73EF4E98"/>
    <w:rsid w:val="754D286E"/>
    <w:rsid w:val="76A07A99"/>
    <w:rsid w:val="77356F0B"/>
    <w:rsid w:val="780F42FF"/>
    <w:rsid w:val="7985573C"/>
    <w:rsid w:val="7C483377"/>
    <w:rsid w:val="7C6C29C0"/>
    <w:rsid w:val="7F3C2203"/>
    <w:rsid w:val="7FAF983B"/>
    <w:rsid w:val="BBDA5214"/>
    <w:rsid w:val="DF5F7DD6"/>
    <w:rsid w:val="EDFE1FB0"/>
    <w:rsid w:val="FE7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2"/>
    <w:basedOn w:val="5"/>
    <w:next w:val="6"/>
    <w:qFormat/>
    <w:uiPriority w:val="9"/>
    <w:pPr>
      <w:keepNext/>
      <w:keepLines/>
      <w:tabs>
        <w:tab w:val="left" w:pos="840"/>
        <w:tab w:val="right" w:leader="dot" w:pos="8302"/>
      </w:tabs>
      <w:spacing w:before="260" w:after="260" w:line="416" w:lineRule="auto"/>
      <w:outlineLvl w:val="1"/>
    </w:pPr>
    <w:rPr>
      <w:rFonts w:ascii="Calibri Light" w:hAnsi="Calibri Light" w:eastAsia="宋体" w:cs="Times New Roman"/>
      <w:sz w:val="32"/>
      <w:szCs w:val="32"/>
    </w:rPr>
  </w:style>
  <w:style w:type="paragraph" w:styleId="7">
    <w:name w:val="heading 3"/>
    <w:basedOn w:val="1"/>
    <w:next w:val="1"/>
    <w:link w:val="25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napToGrid w:val="0"/>
      <w:spacing w:line="360" w:lineRule="auto"/>
      <w:ind w:left="840" w:leftChars="400"/>
    </w:pPr>
  </w:style>
  <w:style w:type="paragraph" w:styleId="5">
    <w:name w:val="toc 1"/>
    <w:basedOn w:val="1"/>
    <w:next w:val="1"/>
    <w:semiHidden/>
    <w:qFormat/>
    <w:uiPriority w:val="0"/>
    <w:pPr>
      <w:tabs>
        <w:tab w:val="left" w:pos="840"/>
        <w:tab w:val="right" w:leader="dot" w:pos="8302"/>
      </w:tabs>
    </w:pPr>
  </w:style>
  <w:style w:type="paragraph" w:customStyle="1" w:styleId="6">
    <w:name w:val="Char"/>
    <w:basedOn w:val="1"/>
    <w:qFormat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styleId="8">
    <w:name w:val="annotation text"/>
    <w:basedOn w:val="1"/>
    <w:link w:val="26"/>
    <w:autoRedefine/>
    <w:semiHidden/>
    <w:unhideWhenUsed/>
    <w:qFormat/>
    <w:uiPriority w:val="0"/>
    <w:pPr>
      <w:jc w:val="left"/>
    </w:pPr>
  </w:style>
  <w:style w:type="paragraph" w:styleId="9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annotation subject"/>
    <w:basedOn w:val="8"/>
    <w:next w:val="8"/>
    <w:link w:val="27"/>
    <w:autoRedefine/>
    <w:semiHidden/>
    <w:unhideWhenUsed/>
    <w:qFormat/>
    <w:uiPriority w:val="0"/>
    <w:rPr>
      <w:b/>
      <w:bCs/>
    </w:rPr>
  </w:style>
  <w:style w:type="character" w:styleId="15">
    <w:name w:val="Hyperlink"/>
    <w:basedOn w:val="14"/>
    <w:autoRedefine/>
    <w:semiHidden/>
    <w:unhideWhenUsed/>
    <w:qFormat/>
    <w:uiPriority w:val="0"/>
    <w:rPr>
      <w:color w:val="0000FF"/>
      <w:u w:val="single"/>
    </w:rPr>
  </w:style>
  <w:style w:type="character" w:styleId="16">
    <w:name w:val="annotation reference"/>
    <w:basedOn w:val="14"/>
    <w:autoRedefine/>
    <w:semiHidden/>
    <w:unhideWhenUsed/>
    <w:qFormat/>
    <w:uiPriority w:val="0"/>
    <w:rPr>
      <w:sz w:val="21"/>
      <w:szCs w:val="21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  <w:style w:type="character" w:customStyle="1" w:styleId="20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批注框文本 字符"/>
    <w:basedOn w:val="14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眉 字符"/>
    <w:basedOn w:val="14"/>
    <w:link w:val="11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页脚 字符"/>
    <w:basedOn w:val="14"/>
    <w:link w:val="10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标题 3 字符"/>
    <w:basedOn w:val="14"/>
    <w:link w:val="7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6">
    <w:name w:val="批注文字 字符"/>
    <w:basedOn w:val="14"/>
    <w:link w:val="8"/>
    <w:autoRedefine/>
    <w:semiHidden/>
    <w:qFormat/>
    <w:uiPriority w:val="0"/>
    <w:rPr>
      <w:rFonts w:asciiTheme="minorHAnsi" w:hAnsiTheme="minorHAnsi" w:eastAsiaTheme="minorEastAsia" w:cstheme="minorBidi"/>
      <w:kern w:val="2"/>
      <w:sz w:val="28"/>
      <w:szCs w:val="22"/>
    </w:rPr>
  </w:style>
  <w:style w:type="character" w:customStyle="1" w:styleId="27">
    <w:name w:val="批注主题 字符"/>
    <w:basedOn w:val="26"/>
    <w:link w:val="12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2"/>
    </w:rPr>
  </w:style>
  <w:style w:type="character" w:customStyle="1" w:styleId="28">
    <w:name w:val="font110"/>
    <w:basedOn w:val="14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9">
    <w:name w:val="font24"/>
    <w:basedOn w:val="14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0">
    <w:name w:val="font111"/>
    <w:basedOn w:val="14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1">
    <w:name w:val="font61"/>
    <w:basedOn w:val="14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32">
    <w:name w:val="font131"/>
    <w:basedOn w:val="14"/>
    <w:qFormat/>
    <w:uiPriority w:val="0"/>
    <w:rPr>
      <w:rFonts w:hint="eastAsia" w:ascii="宋体" w:hAnsi="宋体" w:eastAsia="宋体"/>
      <w:color w:val="333333"/>
      <w:sz w:val="24"/>
      <w:szCs w:val="24"/>
      <w:u w:val="none"/>
    </w:rPr>
  </w:style>
  <w:style w:type="character" w:customStyle="1" w:styleId="33">
    <w:name w:val="font151"/>
    <w:basedOn w:val="14"/>
    <w:qFormat/>
    <w:uiPriority w:val="0"/>
    <w:rPr>
      <w:rFonts w:hint="default" w:ascii="PingFangSC-Medium" w:hAnsi="PingFangSC-Medium"/>
      <w:color w:val="11192D"/>
      <w:sz w:val="21"/>
      <w:szCs w:val="21"/>
      <w:u w:val="none"/>
    </w:rPr>
  </w:style>
  <w:style w:type="character" w:customStyle="1" w:styleId="34">
    <w:name w:val="font221"/>
    <w:basedOn w:val="14"/>
    <w:qFormat/>
    <w:uiPriority w:val="0"/>
    <w:rPr>
      <w:rFonts w:hint="eastAsia" w:ascii="宋体" w:hAnsi="宋体" w:eastAsia="宋体"/>
      <w:color w:val="11192D"/>
      <w:sz w:val="21"/>
      <w:szCs w:val="21"/>
      <w:u w:val="none"/>
    </w:rPr>
  </w:style>
  <w:style w:type="character" w:customStyle="1" w:styleId="35">
    <w:name w:val="font191"/>
    <w:basedOn w:val="14"/>
    <w:qFormat/>
    <w:uiPriority w:val="0"/>
    <w:rPr>
      <w:rFonts w:hint="default" w:ascii="PingFangSC-Semibold" w:hAnsi="PingFangSC-Semibold"/>
      <w:color w:val="11192D"/>
      <w:sz w:val="30"/>
      <w:szCs w:val="30"/>
      <w:u w:val="none"/>
    </w:rPr>
  </w:style>
  <w:style w:type="character" w:customStyle="1" w:styleId="36">
    <w:name w:val="font161"/>
    <w:basedOn w:val="14"/>
    <w:qFormat/>
    <w:uiPriority w:val="0"/>
    <w:rPr>
      <w:rFonts w:hint="eastAsia" w:ascii="宋体" w:hAnsi="宋体" w:eastAsia="宋体"/>
      <w:color w:val="11192D"/>
      <w:sz w:val="30"/>
      <w:szCs w:val="30"/>
      <w:u w:val="none"/>
    </w:rPr>
  </w:style>
  <w:style w:type="character" w:customStyle="1" w:styleId="37">
    <w:name w:val="font41"/>
    <w:basedOn w:val="14"/>
    <w:qFormat/>
    <w:uiPriority w:val="0"/>
    <w:rPr>
      <w:rFonts w:hint="default" w:ascii="PingFangSC-Semibold" w:hAnsi="PingFangSC-Semibold"/>
      <w:color w:val="11192D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1079</Words>
  <Characters>1607</Characters>
  <Lines>4</Lines>
  <Paragraphs>1</Paragraphs>
  <TotalTime>10</TotalTime>
  <ScaleCrop>false</ScaleCrop>
  <LinksUpToDate>false</LinksUpToDate>
  <CharactersWithSpaces>1684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2025-06-16T07:53:00Z</dcterms:created>
  <dc:creator>Administrator</dc:creator>
  <cp:lastModifiedBy>朱</cp:lastModifiedBy>
  <cp:lastPrinted>2025-04-24T17:42:00Z</cp:lastPrinted>
  <dcterms:modified xsi:type="dcterms:W3CDTF">2026-07-21T02:37:00Z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9C69918950BD4F6EA0591D2A51508831</vt:lpwstr>
  </property>
  <property fmtid="{D5CDD505-2E9C-101B-9397-08002B2CF9AE}" pid="4" name="KSOTemplateDocerSaveRecord">
    <vt:lpwstr>eyJoZGlkIjoiNjNmZWU4NDg2ODZlNDQzODA2NDMyZDg1YTU1MDJlNjMiLCJ1c2VySWQiOiIzNjQ2ODU4NzgifQ==</vt:lpwstr>
  </property>
</Properties>
</file>