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CCD9D">
      <w:pPr>
        <w:widowControl/>
        <w:spacing w:line="600" w:lineRule="exact"/>
        <w:jc w:val="center"/>
        <w:rPr>
          <w:rFonts w:hint="eastAsia" w:cs="Helvetica" w:asciiTheme="minorEastAsia" w:hAnsiTheme="minorEastAsia" w:eastAsiaTheme="minorEastAsia"/>
          <w:b/>
          <w:kern w:val="0"/>
          <w:sz w:val="36"/>
          <w:szCs w:val="36"/>
        </w:rPr>
      </w:pPr>
      <w:bookmarkStart w:id="0" w:name="_Toc12355_WPSOffice_Level1"/>
      <w:r>
        <w:rPr>
          <w:rFonts w:hint="eastAsia" w:cs="Helvetica" w:asciiTheme="minorEastAsia" w:hAnsiTheme="minorEastAsia" w:eastAsiaTheme="minorEastAsia"/>
          <w:b/>
          <w:kern w:val="0"/>
          <w:sz w:val="36"/>
          <w:szCs w:val="36"/>
        </w:rPr>
        <w:t>江门市技师学院</w:t>
      </w:r>
    </w:p>
    <w:p w14:paraId="03BEE45C">
      <w:pPr>
        <w:widowControl/>
        <w:spacing w:line="600" w:lineRule="exact"/>
        <w:jc w:val="center"/>
        <w:rPr>
          <w:rFonts w:hint="eastAsia" w:cs="Helvetica" w:asciiTheme="minorEastAsia" w:hAnsiTheme="minorEastAsia" w:eastAsiaTheme="minorEastAsia"/>
          <w:b/>
          <w:kern w:val="0"/>
          <w:sz w:val="36"/>
          <w:szCs w:val="36"/>
        </w:rPr>
      </w:pPr>
      <w:r>
        <w:rPr>
          <w:rFonts w:hint="eastAsia" w:cs="Helvetica" w:asciiTheme="minorEastAsia" w:hAnsiTheme="minorEastAsia" w:eastAsiaTheme="minorEastAsia"/>
          <w:b/>
          <w:kern w:val="0"/>
          <w:sz w:val="36"/>
          <w:szCs w:val="36"/>
        </w:rPr>
        <w:t>汽车工程系2026</w:t>
      </w:r>
      <w:r>
        <w:rPr>
          <w:rFonts w:hint="eastAsia" w:cs="Helvetica" w:asciiTheme="minorEastAsia" w:hAnsiTheme="minorEastAsia" w:eastAsiaTheme="minorEastAsia"/>
          <w:b/>
          <w:kern w:val="0"/>
          <w:sz w:val="36"/>
          <w:szCs w:val="36"/>
          <w:lang w:eastAsia="zh-CN"/>
        </w:rPr>
        <w:t>年</w:t>
      </w:r>
      <w:r>
        <w:rPr>
          <w:rFonts w:hint="eastAsia" w:cs="Helvetica" w:asciiTheme="minorEastAsia" w:hAnsiTheme="minorEastAsia" w:eastAsiaTheme="minorEastAsia"/>
          <w:b/>
          <w:kern w:val="0"/>
          <w:sz w:val="36"/>
          <w:szCs w:val="36"/>
        </w:rPr>
        <w:t>上半年汽车维修专业</w:t>
      </w:r>
    </w:p>
    <w:p w14:paraId="11A5BE12">
      <w:pPr>
        <w:widowControl/>
        <w:spacing w:line="600" w:lineRule="exact"/>
        <w:jc w:val="center"/>
        <w:rPr>
          <w:rFonts w:hint="eastAsia" w:cs="Helvetica" w:asciiTheme="minorEastAsia" w:hAnsiTheme="minorEastAsia" w:eastAsiaTheme="minorEastAsia"/>
          <w:b/>
          <w:kern w:val="0"/>
          <w:sz w:val="36"/>
          <w:szCs w:val="36"/>
        </w:rPr>
      </w:pPr>
      <w:r>
        <w:rPr>
          <w:rFonts w:hint="eastAsia" w:cs="Helvetica" w:asciiTheme="minorEastAsia" w:hAnsiTheme="minorEastAsia" w:eastAsiaTheme="minorEastAsia"/>
          <w:b/>
          <w:kern w:val="0"/>
          <w:sz w:val="36"/>
          <w:szCs w:val="36"/>
        </w:rPr>
        <w:t>（五金类）</w:t>
      </w:r>
      <w:r>
        <w:rPr>
          <w:rFonts w:hint="eastAsia" w:cs="Helvetica" w:asciiTheme="minorEastAsia" w:hAnsiTheme="minorEastAsia" w:eastAsiaTheme="minorEastAsia"/>
          <w:b/>
          <w:kern w:val="0"/>
          <w:sz w:val="36"/>
          <w:szCs w:val="36"/>
          <w:lang w:eastAsia="zh-CN"/>
        </w:rPr>
        <w:t>实训</w:t>
      </w:r>
      <w:r>
        <w:rPr>
          <w:rFonts w:hint="eastAsia" w:cs="Helvetica" w:asciiTheme="minorEastAsia" w:hAnsiTheme="minorEastAsia" w:eastAsiaTheme="minorEastAsia"/>
          <w:b/>
          <w:kern w:val="0"/>
          <w:sz w:val="36"/>
          <w:szCs w:val="36"/>
        </w:rPr>
        <w:t>耗材采购项目需求书</w:t>
      </w:r>
    </w:p>
    <w:p w14:paraId="4A11BE5D">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6E5D5B4F">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5"/>
        <w:tblW w:w="1015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38"/>
        <w:gridCol w:w="3908"/>
        <w:gridCol w:w="1533"/>
        <w:gridCol w:w="2376"/>
      </w:tblGrid>
      <w:tr w14:paraId="66542F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3" w:hRule="atLeast"/>
          <w:jc w:val="center"/>
        </w:trPr>
        <w:tc>
          <w:tcPr>
            <w:tcW w:w="2338" w:type="dxa"/>
            <w:vAlign w:val="center"/>
          </w:tcPr>
          <w:p w14:paraId="4A3DC89C">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908" w:type="dxa"/>
            <w:vAlign w:val="center"/>
          </w:tcPr>
          <w:p w14:paraId="347A94BF">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江门市技师学院汽车工程系2026</w:t>
            </w:r>
            <w:r>
              <w:rPr>
                <w:rFonts w:hint="eastAsia" w:cs="宋体" w:asciiTheme="minorEastAsia" w:hAnsiTheme="minorEastAsia" w:eastAsiaTheme="minorEastAsia"/>
                <w:bCs/>
                <w:kern w:val="0"/>
                <w:sz w:val="24"/>
                <w:szCs w:val="24"/>
                <w:lang w:eastAsia="zh-CN"/>
              </w:rPr>
              <w:t>年</w:t>
            </w:r>
            <w:r>
              <w:rPr>
                <w:rFonts w:hint="eastAsia" w:cs="宋体" w:asciiTheme="minorEastAsia" w:hAnsiTheme="minorEastAsia" w:eastAsiaTheme="minorEastAsia"/>
                <w:bCs/>
                <w:kern w:val="0"/>
                <w:sz w:val="24"/>
                <w:szCs w:val="24"/>
              </w:rPr>
              <w:t>上半年汽车维修专业（五金类）实训耗材采购项目</w:t>
            </w:r>
          </w:p>
        </w:tc>
        <w:tc>
          <w:tcPr>
            <w:tcW w:w="1533" w:type="dxa"/>
            <w:vAlign w:val="center"/>
          </w:tcPr>
          <w:p w14:paraId="58B81907">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项目编号</w:t>
            </w:r>
          </w:p>
        </w:tc>
        <w:tc>
          <w:tcPr>
            <w:tcW w:w="2376" w:type="dxa"/>
            <w:vAlign w:val="center"/>
          </w:tcPr>
          <w:p w14:paraId="53D73AC6">
            <w:pPr>
              <w:spacing w:line="360" w:lineRule="auto"/>
              <w:jc w:val="cente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qcgcx-cgzx-2026-14</w:t>
            </w:r>
          </w:p>
        </w:tc>
      </w:tr>
      <w:tr w14:paraId="450D0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38" w:type="dxa"/>
            <w:vAlign w:val="center"/>
          </w:tcPr>
          <w:p w14:paraId="04120BDB">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908" w:type="dxa"/>
            <w:vAlign w:val="center"/>
          </w:tcPr>
          <w:p w14:paraId="6850F8C4">
            <w:pPr>
              <w:spacing w:line="360" w:lineRule="auto"/>
              <w:jc w:val="center"/>
              <w:rPr>
                <w:rFonts w:hint="default" w:cs="宋体" w:asciiTheme="minorEastAsia" w:hAnsiTheme="minorEastAsia" w:eastAsiaTheme="minorEastAsia"/>
                <w:bCs/>
                <w:kern w:val="0"/>
                <w:sz w:val="24"/>
                <w:szCs w:val="24"/>
                <w:lang w:val="en-US" w:eastAsia="zh-CN"/>
              </w:rPr>
            </w:pPr>
            <w:r>
              <w:rPr>
                <w:rFonts w:hint="eastAsia" w:ascii="宋体" w:hAnsi="宋体" w:eastAsia="宋体" w:cs="宋体"/>
                <w:bCs w:val="0"/>
                <w:color w:val="000000" w:themeColor="text1"/>
                <w:kern w:val="0"/>
                <w:sz w:val="24"/>
                <w:szCs w:val="24"/>
                <w:u w:val="none"/>
                <w14:textFill>
                  <w14:solidFill>
                    <w14:schemeClr w14:val="tx1"/>
                  </w14:solidFill>
                </w14:textFill>
              </w:rPr>
              <w:t>¥</w:t>
            </w:r>
            <w:r>
              <w:rPr>
                <w:rFonts w:hint="eastAsia" w:cs="宋体" w:asciiTheme="minorEastAsia" w:hAnsiTheme="minorEastAsia" w:eastAsiaTheme="minorEastAsia"/>
                <w:bCs/>
                <w:kern w:val="0"/>
                <w:sz w:val="24"/>
                <w:szCs w:val="24"/>
                <w:lang w:val="en-US" w:eastAsia="zh-CN"/>
              </w:rPr>
              <w:t>39026元</w:t>
            </w:r>
            <w:r>
              <w:rPr>
                <w:rFonts w:hint="eastAsia" w:cs="宋体" w:asciiTheme="minorEastAsia" w:hAnsiTheme="minorEastAsia" w:eastAsiaTheme="minorEastAsia"/>
                <w:bCs/>
                <w:kern w:val="0"/>
                <w:sz w:val="24"/>
                <w:szCs w:val="24"/>
              </w:rPr>
              <w:t>（大写：人民币</w:t>
            </w:r>
            <w:r>
              <w:rPr>
                <w:rFonts w:hint="eastAsia" w:cs="宋体" w:asciiTheme="minorEastAsia" w:hAnsiTheme="minorEastAsia" w:eastAsiaTheme="minorEastAsia"/>
                <w:bCs/>
                <w:kern w:val="0"/>
                <w:sz w:val="24"/>
                <w:szCs w:val="24"/>
                <w:lang w:val="en-US" w:eastAsia="zh-CN"/>
              </w:rPr>
              <w:t>叁万玖仟零贰拾陆元</w:t>
            </w:r>
            <w:r>
              <w:rPr>
                <w:rFonts w:hint="eastAsia" w:cs="宋体" w:asciiTheme="minorEastAsia" w:hAnsiTheme="minorEastAsia" w:eastAsiaTheme="minorEastAsia"/>
                <w:bCs/>
                <w:kern w:val="0"/>
                <w:sz w:val="24"/>
                <w:szCs w:val="24"/>
              </w:rPr>
              <w:t>整）</w:t>
            </w:r>
          </w:p>
        </w:tc>
        <w:tc>
          <w:tcPr>
            <w:tcW w:w="1533" w:type="dxa"/>
            <w:vAlign w:val="center"/>
          </w:tcPr>
          <w:p w14:paraId="5602D75E">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履行期限</w:t>
            </w:r>
          </w:p>
        </w:tc>
        <w:tc>
          <w:tcPr>
            <w:tcW w:w="2376" w:type="dxa"/>
            <w:shd w:val="clear" w:color="auto" w:fill="auto"/>
            <w:vAlign w:val="center"/>
          </w:tcPr>
          <w:p w14:paraId="4AB78506">
            <w:pPr>
              <w:spacing w:line="360" w:lineRule="auto"/>
              <w:jc w:val="cente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中标通知书下达后20个工作日内完成送货验收</w:t>
            </w:r>
          </w:p>
        </w:tc>
      </w:tr>
      <w:tr w14:paraId="2A2E4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38" w:type="dxa"/>
            <w:vAlign w:val="center"/>
          </w:tcPr>
          <w:p w14:paraId="2F32FCAB">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908" w:type="dxa"/>
            <w:vAlign w:val="center"/>
          </w:tcPr>
          <w:p w14:paraId="3067E802">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最低评标价法</w:t>
            </w:r>
          </w:p>
        </w:tc>
        <w:tc>
          <w:tcPr>
            <w:tcW w:w="1533" w:type="dxa"/>
            <w:vAlign w:val="center"/>
          </w:tcPr>
          <w:p w14:paraId="1EC79DDB">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376" w:type="dxa"/>
            <w:vAlign w:val="center"/>
          </w:tcPr>
          <w:p w14:paraId="4D1827BB">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364F8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38" w:type="dxa"/>
            <w:vAlign w:val="center"/>
          </w:tcPr>
          <w:p w14:paraId="3F1B08D2">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908" w:type="dxa"/>
            <w:vAlign w:val="center"/>
          </w:tcPr>
          <w:p w14:paraId="5FEE1946">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1533" w:type="dxa"/>
            <w:vAlign w:val="center"/>
          </w:tcPr>
          <w:p w14:paraId="1841CC50">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376" w:type="dxa"/>
            <w:vAlign w:val="center"/>
          </w:tcPr>
          <w:p w14:paraId="1F62950E">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0AE2144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4BAF7E3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0A7F57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5F223A2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46CBA7E9">
      <w:pPr>
        <w:spacing w:line="360" w:lineRule="auto"/>
        <w:ind w:firstLine="560" w:firstLineChars="200"/>
        <w:rPr>
          <w:rFonts w:hint="eastAsia" w:ascii="宋体" w:hAnsi="宋体" w:eastAsia="宋体" w:cs="宋体"/>
          <w:bCs/>
          <w:kern w:val="0"/>
          <w:sz w:val="28"/>
          <w:szCs w:val="28"/>
        </w:rPr>
      </w:pPr>
      <w:r>
        <w:rPr>
          <w:rFonts w:hint="eastAsia" w:cs="宋体" w:asciiTheme="minorEastAsia" w:hAnsiTheme="minorEastAsia" w:eastAsiaTheme="minorEastAsia"/>
          <w:bCs/>
          <w:color w:val="auto"/>
          <w:kern w:val="0"/>
          <w:sz w:val="28"/>
          <w:szCs w:val="28"/>
        </w:rPr>
        <w:t>1.江门市技师学院汽车工程系2026</w:t>
      </w:r>
      <w:r>
        <w:rPr>
          <w:rFonts w:hint="eastAsia" w:cs="宋体" w:asciiTheme="minorEastAsia" w:hAnsiTheme="minorEastAsia" w:eastAsiaTheme="minorEastAsia"/>
          <w:bCs/>
          <w:color w:val="auto"/>
          <w:kern w:val="0"/>
          <w:sz w:val="28"/>
          <w:szCs w:val="28"/>
          <w:lang w:eastAsia="zh-CN"/>
        </w:rPr>
        <w:t>年</w:t>
      </w:r>
      <w:r>
        <w:rPr>
          <w:rFonts w:hint="eastAsia" w:cs="宋体" w:asciiTheme="minorEastAsia" w:hAnsiTheme="minorEastAsia" w:eastAsiaTheme="minorEastAsia"/>
          <w:bCs/>
          <w:color w:val="auto"/>
          <w:kern w:val="0"/>
          <w:sz w:val="28"/>
          <w:szCs w:val="28"/>
        </w:rPr>
        <w:t>上半年汽车维修专业（五金类）实训耗材采购，</w:t>
      </w:r>
      <w:r>
        <w:rPr>
          <w:rFonts w:hint="eastAsia" w:ascii="宋体" w:hAnsi="宋体" w:eastAsia="宋体" w:cs="宋体"/>
          <w:bCs/>
          <w:kern w:val="0"/>
          <w:sz w:val="28"/>
          <w:szCs w:val="28"/>
        </w:rPr>
        <w:t>详见</w:t>
      </w:r>
      <w:r>
        <w:rPr>
          <w:rFonts w:hint="eastAsia" w:ascii="宋体" w:hAnsi="宋体" w:eastAsia="宋体" w:cs="宋体"/>
          <w:bCs/>
          <w:kern w:val="0"/>
          <w:sz w:val="28"/>
          <w:szCs w:val="28"/>
          <w:lang w:val="en-US" w:eastAsia="zh-CN"/>
        </w:rPr>
        <w:t>招标公告附件2：</w:t>
      </w:r>
      <w:r>
        <w:rPr>
          <w:rFonts w:hint="eastAsia" w:ascii="宋体" w:hAnsi="宋体" w:eastAsia="宋体" w:cs="宋体"/>
          <w:bCs/>
          <w:kern w:val="0"/>
          <w:sz w:val="28"/>
          <w:szCs w:val="28"/>
        </w:rPr>
        <w:t>项目报价表。</w:t>
      </w:r>
    </w:p>
    <w:p w14:paraId="0DF576E8">
      <w:pPr>
        <w:spacing w:line="360" w:lineRule="auto"/>
        <w:ind w:firstLine="560" w:firstLineChars="200"/>
        <w:rPr>
          <w:rFonts w:hint="eastAsia" w:ascii="宋体" w:hAnsi="宋体" w:eastAsia="宋体" w:cs="宋体"/>
          <w:bCs/>
          <w:kern w:val="0"/>
          <w:sz w:val="28"/>
          <w:szCs w:val="28"/>
        </w:rPr>
      </w:pPr>
      <w:r>
        <w:rPr>
          <w:rFonts w:hint="eastAsia" w:cs="宋体" w:asciiTheme="minorEastAsia" w:hAnsiTheme="minorEastAsia" w:eastAsiaTheme="minorEastAsia"/>
          <w:bCs/>
          <w:color w:val="auto"/>
          <w:kern w:val="0"/>
          <w:sz w:val="28"/>
          <w:szCs w:val="28"/>
        </w:rPr>
        <w:t>2.</w:t>
      </w:r>
      <w:r>
        <w:rPr>
          <w:rFonts w:hint="eastAsia" w:ascii="宋体" w:hAnsi="宋体" w:eastAsia="宋体" w:cs="宋体"/>
          <w:bCs/>
          <w:kern w:val="0"/>
          <w:sz w:val="28"/>
          <w:szCs w:val="28"/>
        </w:rPr>
        <w:t>投标人按照</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格式填入单价和总价，不得对</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表格的内容</w:t>
      </w:r>
      <w:r>
        <w:rPr>
          <w:rFonts w:hint="eastAsia" w:ascii="宋体" w:hAnsi="宋体" w:eastAsia="宋体" w:cs="宋体"/>
          <w:bCs/>
          <w:kern w:val="0"/>
          <w:sz w:val="28"/>
          <w:szCs w:val="28"/>
          <w:lang w:val="en-US" w:eastAsia="zh-CN"/>
        </w:rPr>
        <w:t>作</w:t>
      </w:r>
      <w:r>
        <w:rPr>
          <w:rFonts w:hint="eastAsia" w:ascii="宋体" w:hAnsi="宋体" w:eastAsia="宋体" w:cs="宋体"/>
          <w:bCs/>
          <w:kern w:val="0"/>
          <w:sz w:val="28"/>
          <w:szCs w:val="28"/>
        </w:rPr>
        <w:t>任何修改，否则视为无效。</w:t>
      </w:r>
    </w:p>
    <w:p w14:paraId="29ABF7EB">
      <w:pPr>
        <w:spacing w:line="360" w:lineRule="auto"/>
        <w:ind w:firstLine="560" w:firstLineChars="200"/>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3．投标报价包括本项目采购需求和投入使用的所有费用，包括但不限于材料、制作、运输、保险、税款、安装及后续保修期内的维修维护服务等费用。</w:t>
      </w:r>
    </w:p>
    <w:p w14:paraId="79C98BD2">
      <w:pPr>
        <w:spacing w:line="360" w:lineRule="auto"/>
        <w:ind w:firstLine="560" w:firstLineChars="200"/>
        <w:rPr>
          <w:rFonts w:hint="eastAsia" w:cs="宋体" w:asciiTheme="minorEastAsia" w:hAnsiTheme="minorEastAsia" w:eastAsiaTheme="minorEastAsia"/>
          <w:bCs/>
          <w:color w:val="auto"/>
          <w:kern w:val="0"/>
          <w:sz w:val="28"/>
          <w:szCs w:val="28"/>
          <w:lang w:eastAsia="zh-CN"/>
        </w:rPr>
      </w:pPr>
      <w:r>
        <w:rPr>
          <w:rFonts w:hint="eastAsia" w:cs="宋体" w:asciiTheme="minorEastAsia" w:hAnsiTheme="minorEastAsia" w:eastAsiaTheme="minorEastAsia"/>
          <w:bCs/>
          <w:color w:val="auto"/>
          <w:kern w:val="0"/>
          <w:sz w:val="28"/>
          <w:szCs w:val="28"/>
        </w:rPr>
        <w:t>4.供货方式及质量要求：由</w:t>
      </w:r>
      <w:bookmarkStart w:id="1" w:name="_GoBack"/>
      <w:r>
        <w:rPr>
          <w:rFonts w:hint="eastAsia" w:cs="宋体" w:asciiTheme="minorEastAsia" w:hAnsiTheme="minorEastAsia" w:eastAsiaTheme="minorEastAsia"/>
          <w:bCs/>
          <w:color w:val="auto"/>
          <w:kern w:val="0"/>
          <w:sz w:val="28"/>
          <w:szCs w:val="28"/>
        </w:rPr>
        <w:t>中标</w:t>
      </w:r>
      <w:bookmarkEnd w:id="1"/>
      <w:r>
        <w:rPr>
          <w:rFonts w:hint="eastAsia" w:cs="宋体" w:asciiTheme="minorEastAsia" w:hAnsiTheme="minorEastAsia" w:eastAsiaTheme="minorEastAsia"/>
          <w:bCs/>
          <w:color w:val="auto"/>
          <w:kern w:val="0"/>
          <w:sz w:val="28"/>
          <w:szCs w:val="28"/>
        </w:rPr>
        <w:t>供应商将货物按照采购</w:t>
      </w:r>
      <w:r>
        <w:rPr>
          <w:rFonts w:hint="eastAsia" w:cs="宋体" w:asciiTheme="minorEastAsia" w:hAnsiTheme="minorEastAsia" w:eastAsiaTheme="minorEastAsia"/>
          <w:bCs/>
          <w:color w:val="auto"/>
          <w:kern w:val="0"/>
          <w:sz w:val="28"/>
          <w:szCs w:val="28"/>
          <w:lang w:val="en-US" w:eastAsia="zh-CN"/>
        </w:rPr>
        <w:t>人</w:t>
      </w:r>
      <w:r>
        <w:rPr>
          <w:rFonts w:hint="eastAsia" w:cs="宋体" w:asciiTheme="minorEastAsia" w:hAnsiTheme="minorEastAsia" w:eastAsiaTheme="minorEastAsia"/>
          <w:bCs/>
          <w:color w:val="auto"/>
          <w:kern w:val="0"/>
          <w:sz w:val="28"/>
          <w:szCs w:val="28"/>
        </w:rPr>
        <w:t>要求的时间运抵至江门市技师学院潮连校区院内（江门市蓬江区潮连环岛西路22号）指定地方存放，并验收商品（名称、数量、规格型号）交付使用。供货商所提供的货物要符合有关质量规范和规定</w:t>
      </w:r>
      <w:r>
        <w:rPr>
          <w:rFonts w:hint="eastAsia" w:cs="宋体" w:asciiTheme="minorEastAsia" w:hAnsiTheme="minorEastAsia" w:eastAsiaTheme="minorEastAsia"/>
          <w:bCs/>
          <w:color w:val="auto"/>
          <w:kern w:val="0"/>
          <w:sz w:val="28"/>
          <w:szCs w:val="28"/>
          <w:lang w:eastAsia="zh-CN"/>
        </w:rPr>
        <w:t>，</w:t>
      </w:r>
      <w:r>
        <w:rPr>
          <w:rFonts w:hint="eastAsia" w:cs="宋体" w:asciiTheme="minorEastAsia" w:hAnsiTheme="minorEastAsia" w:eastAsiaTheme="minorEastAsia"/>
          <w:b/>
          <w:bCs w:val="0"/>
          <w:color w:val="auto"/>
          <w:kern w:val="0"/>
          <w:sz w:val="28"/>
          <w:szCs w:val="28"/>
        </w:rPr>
        <w:t>（验收标准：</w:t>
      </w:r>
      <w:r>
        <w:rPr>
          <w:rFonts w:hint="eastAsia" w:cs="宋体" w:asciiTheme="minorEastAsia" w:hAnsiTheme="minorEastAsia" w:eastAsiaTheme="minorEastAsia"/>
          <w:b/>
          <w:bCs w:val="0"/>
          <w:color w:val="auto"/>
          <w:kern w:val="0"/>
          <w:sz w:val="28"/>
          <w:szCs w:val="28"/>
          <w:lang w:val="en-US" w:eastAsia="zh-CN"/>
        </w:rPr>
        <w:t>参考</w:t>
      </w:r>
      <w:r>
        <w:rPr>
          <w:rFonts w:hint="eastAsia" w:cs="宋体" w:asciiTheme="minorEastAsia" w:hAnsiTheme="minorEastAsia" w:eastAsiaTheme="minorEastAsia"/>
          <w:b/>
          <w:bCs w:val="0"/>
          <w:color w:val="auto"/>
          <w:kern w:val="0"/>
          <w:sz w:val="28"/>
          <w:szCs w:val="28"/>
        </w:rPr>
        <w:t>项目报价表的“</w:t>
      </w:r>
      <w:r>
        <w:rPr>
          <w:rFonts w:hint="eastAsia" w:cs="宋体" w:asciiTheme="minorEastAsia" w:hAnsiTheme="minorEastAsia" w:eastAsiaTheme="minorEastAsia"/>
          <w:b/>
          <w:bCs w:val="0"/>
          <w:color w:val="auto"/>
          <w:kern w:val="0"/>
          <w:sz w:val="28"/>
          <w:szCs w:val="28"/>
          <w:lang w:val="en-US" w:eastAsia="zh-CN"/>
        </w:rPr>
        <w:t>链接及</w:t>
      </w:r>
      <w:r>
        <w:rPr>
          <w:rFonts w:hint="eastAsia" w:cs="宋体" w:asciiTheme="minorEastAsia" w:hAnsiTheme="minorEastAsia" w:eastAsiaTheme="minorEastAsia"/>
          <w:b/>
          <w:bCs w:val="0"/>
          <w:color w:val="auto"/>
          <w:kern w:val="0"/>
          <w:sz w:val="28"/>
          <w:szCs w:val="28"/>
        </w:rPr>
        <w:t>附图”）</w:t>
      </w:r>
      <w:r>
        <w:rPr>
          <w:rFonts w:hint="eastAsia" w:cs="宋体" w:asciiTheme="minorEastAsia" w:hAnsiTheme="minorEastAsia" w:eastAsiaTheme="minorEastAsia"/>
          <w:bCs/>
          <w:color w:val="auto"/>
          <w:kern w:val="0"/>
          <w:sz w:val="28"/>
          <w:szCs w:val="28"/>
        </w:rPr>
        <w:t>。</w:t>
      </w:r>
    </w:p>
    <w:p w14:paraId="7FC9EEC3">
      <w:pPr>
        <w:spacing w:line="360" w:lineRule="auto"/>
        <w:ind w:firstLine="560" w:firstLineChars="200"/>
        <w:rPr>
          <w:rFonts w:cs="宋体" w:asciiTheme="minorEastAsia" w:hAnsiTheme="minorEastAsia"/>
          <w:b/>
          <w:color w:val="auto"/>
          <w:kern w:val="0"/>
          <w:sz w:val="24"/>
          <w:szCs w:val="24"/>
          <w:u w:val="none"/>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四、</w:t>
      </w:r>
      <w:r>
        <w:rPr>
          <w:rFonts w:hint="eastAsia" w:cs="宋体" w:asciiTheme="minorEastAsia" w:hAnsiTheme="minorEastAsia" w:eastAsiaTheme="minorEastAsia"/>
          <w:bCs/>
          <w:kern w:val="0"/>
          <w:sz w:val="28"/>
          <w:szCs w:val="28"/>
        </w:rPr>
        <w:t>资金支付、结算方式</w:t>
      </w:r>
    </w:p>
    <w:p w14:paraId="7FDCDFC5">
      <w:pPr>
        <w:spacing w:line="360" w:lineRule="auto"/>
        <w:ind w:firstLine="560" w:firstLineChars="200"/>
        <w:rPr>
          <w:rFonts w:hint="eastAsia"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经学院相关部门验收通过后，中标</w:t>
      </w:r>
      <w:r>
        <w:rPr>
          <w:rFonts w:hint="eastAsia" w:cs="宋体" w:asciiTheme="minorEastAsia" w:hAnsiTheme="minorEastAsia" w:eastAsiaTheme="minorEastAsia"/>
          <w:bCs/>
          <w:color w:val="auto"/>
          <w:kern w:val="0"/>
          <w:sz w:val="28"/>
          <w:szCs w:val="28"/>
          <w:lang w:val="en-US" w:eastAsia="zh-CN"/>
        </w:rPr>
        <w:t>供应商</w:t>
      </w:r>
      <w:r>
        <w:rPr>
          <w:rFonts w:hint="eastAsia" w:cs="宋体" w:asciiTheme="minorEastAsia" w:hAnsiTheme="minorEastAsia" w:eastAsiaTheme="minorEastAsia"/>
          <w:bCs/>
          <w:color w:val="auto"/>
          <w:kern w:val="0"/>
          <w:sz w:val="28"/>
          <w:szCs w:val="28"/>
        </w:rPr>
        <w:t>按中标价开具发票，经审核无误后按中标价支付。</w:t>
      </w:r>
    </w:p>
    <w:p w14:paraId="2204F9CC">
      <w:pPr>
        <w:widowControl/>
        <w:jc w:val="left"/>
        <w:rPr>
          <w:rFonts w:cs="宋体" w:asciiTheme="minorEastAsia" w:hAnsiTheme="minorEastAsia" w:eastAsiaTheme="minorEastAsia"/>
          <w:b/>
          <w:szCs w:val="30"/>
        </w:rPr>
      </w:pPr>
      <w:r>
        <w:rPr>
          <w:rFonts w:cs="宋体" w:asciiTheme="minorEastAsia" w:hAnsiTheme="minorEastAsia" w:eastAsiaTheme="minorEastAsia"/>
          <w:b/>
          <w:szCs w:val="30"/>
        </w:rPr>
        <w:br w:type="page"/>
      </w:r>
    </w:p>
    <w:p w14:paraId="4FCC3D4A">
      <w:pPr>
        <w:pStyle w:val="12"/>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w:t>
      </w:r>
      <w:r>
        <w:rPr>
          <w:rFonts w:hint="eastAsia" w:cs="宋体" w:asciiTheme="minorEastAsia" w:hAnsiTheme="minorEastAsia" w:eastAsiaTheme="minorEastAsia"/>
          <w:sz w:val="36"/>
          <w:szCs w:val="36"/>
          <w:lang w:eastAsia="zh-CN"/>
        </w:rPr>
        <w:t>二</w:t>
      </w:r>
      <w:r>
        <w:rPr>
          <w:rFonts w:hint="eastAsia" w:cs="宋体" w:asciiTheme="minorEastAsia" w:hAnsiTheme="minorEastAsia" w:eastAsiaTheme="minorEastAsia"/>
          <w:sz w:val="36"/>
          <w:szCs w:val="36"/>
        </w:rPr>
        <w:t>章 响应文件资料组成及相关要求</w:t>
      </w:r>
    </w:p>
    <w:p w14:paraId="6D97BFA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2D396B7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56284E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3ADF4BD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2B66227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384797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6016903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75184FB3">
      <w:pPr>
        <w:widowControl/>
        <w:spacing w:line="360" w:lineRule="auto"/>
        <w:ind w:firstLine="470" w:firstLineChars="196"/>
        <w:jc w:val="left"/>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4.项目报价表</w:t>
      </w:r>
    </w:p>
    <w:p w14:paraId="7EFF5CB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w:t>
      </w:r>
      <w:r>
        <w:rPr>
          <w:rFonts w:hint="eastAsia" w:cs="宋体" w:asciiTheme="minorEastAsia" w:hAnsiTheme="minorEastAsia" w:eastAsiaTheme="minorEastAsia"/>
          <w:bCs/>
          <w:kern w:val="0"/>
          <w:sz w:val="24"/>
          <w:szCs w:val="24"/>
          <w:lang w:val="en-US" w:eastAsia="zh-CN"/>
        </w:rPr>
        <w:t>须</w:t>
      </w:r>
      <w:r>
        <w:rPr>
          <w:rFonts w:hint="eastAsia" w:cs="宋体" w:asciiTheme="minorEastAsia" w:hAnsiTheme="minorEastAsia" w:eastAsiaTheme="minorEastAsia"/>
          <w:bCs/>
          <w:kern w:val="0"/>
          <w:sz w:val="24"/>
          <w:szCs w:val="24"/>
        </w:rPr>
        <w:t>加盖公章，一正本两副本，三份各自独立密封，在封面显著位置清楚标明“正本”或“副本”字样。如正本和副本内容不一致以正本书面文件为准。A4纸规格，加盖公章，顺序装订。密封</w:t>
      </w:r>
      <w:r>
        <w:rPr>
          <w:rFonts w:hint="eastAsia" w:cs="宋体" w:asciiTheme="minorEastAsia" w:hAnsiTheme="minorEastAsia" w:eastAsiaTheme="minorEastAsia"/>
          <w:bCs/>
          <w:kern w:val="0"/>
          <w:sz w:val="24"/>
          <w:szCs w:val="24"/>
          <w:lang w:val="en-US" w:eastAsia="zh-CN"/>
        </w:rPr>
        <w:t>文件</w:t>
      </w:r>
      <w:r>
        <w:rPr>
          <w:rFonts w:hint="eastAsia" w:cs="宋体" w:asciiTheme="minorEastAsia" w:hAnsiTheme="minorEastAsia" w:eastAsiaTheme="minorEastAsia"/>
          <w:bCs/>
          <w:kern w:val="0"/>
          <w:sz w:val="24"/>
          <w:szCs w:val="24"/>
        </w:rPr>
        <w:t>袋须用封条密封加盖公章。</w:t>
      </w:r>
    </w:p>
    <w:p w14:paraId="7562FF7A">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18647913"/>
    <w:p w14:paraId="49E23BC8">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77735C0">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251EF86">
      <w:pPr>
        <w:pStyle w:val="12"/>
        <w:jc w:val="both"/>
        <w:rPr>
          <w:rFonts w:cs="Helvetica" w:asciiTheme="minorEastAsia" w:hAnsiTheme="minorEastAsia" w:eastAsiaTheme="minorEastAsia"/>
          <w:b/>
          <w:color w:val="FF0000"/>
          <w:kern w:val="0"/>
          <w:sz w:val="52"/>
          <w:szCs w:val="52"/>
          <w:u w:val="single"/>
        </w:rPr>
      </w:pPr>
      <w:r>
        <w:rPr>
          <w:rFonts w:hint="eastAsia" w:asciiTheme="minorEastAsia" w:hAnsiTheme="minorEastAsia" w:eastAsiaTheme="minorEastAsia"/>
        </w:rPr>
        <w:t>封面：</w:t>
      </w:r>
    </w:p>
    <w:p w14:paraId="5FDC8B84">
      <w:pPr>
        <w:spacing w:line="240" w:lineRule="atLeast"/>
        <w:jc w:val="center"/>
        <w:rPr>
          <w:rFonts w:hint="eastAsia" w:cs="Helvetica" w:asciiTheme="minorEastAsia" w:hAnsiTheme="minorEastAsia" w:eastAsiaTheme="minorEastAsia"/>
          <w:b/>
          <w:color w:val="auto"/>
          <w:kern w:val="0"/>
          <w:sz w:val="52"/>
          <w:szCs w:val="52"/>
          <w:u w:val="single"/>
        </w:rPr>
      </w:pPr>
      <w:r>
        <w:rPr>
          <w:rFonts w:hint="eastAsia" w:cs="Helvetica" w:asciiTheme="minorEastAsia" w:hAnsiTheme="minorEastAsia" w:eastAsiaTheme="minorEastAsia"/>
          <w:b/>
          <w:color w:val="auto"/>
          <w:kern w:val="0"/>
          <w:sz w:val="52"/>
          <w:szCs w:val="52"/>
          <w:u w:val="single"/>
        </w:rPr>
        <w:t>江门市技师学院</w:t>
      </w:r>
    </w:p>
    <w:p w14:paraId="045C7792">
      <w:pPr>
        <w:spacing w:line="240" w:lineRule="atLeast"/>
        <w:jc w:val="center"/>
        <w:rPr>
          <w:rFonts w:cs="Helvetica" w:asciiTheme="minorEastAsia" w:hAnsiTheme="minorEastAsia" w:eastAsiaTheme="minorEastAsia"/>
          <w:b/>
          <w:color w:val="FF0000"/>
          <w:kern w:val="0"/>
          <w:sz w:val="52"/>
          <w:szCs w:val="52"/>
          <w:u w:val="single"/>
        </w:rPr>
      </w:pPr>
      <w:r>
        <w:rPr>
          <w:rFonts w:hint="eastAsia" w:cs="Helvetica" w:asciiTheme="minorEastAsia" w:hAnsiTheme="minorEastAsia" w:eastAsiaTheme="minorEastAsia"/>
          <w:b/>
          <w:color w:val="auto"/>
          <w:kern w:val="0"/>
          <w:sz w:val="52"/>
          <w:szCs w:val="52"/>
          <w:u w:val="single"/>
        </w:rPr>
        <w:t>汽车工程系2026</w:t>
      </w:r>
      <w:r>
        <w:rPr>
          <w:rFonts w:hint="eastAsia" w:cs="Helvetica" w:asciiTheme="minorEastAsia" w:hAnsiTheme="minorEastAsia" w:eastAsiaTheme="minorEastAsia"/>
          <w:b/>
          <w:color w:val="auto"/>
          <w:kern w:val="0"/>
          <w:sz w:val="52"/>
          <w:szCs w:val="52"/>
          <w:u w:val="single"/>
          <w:lang w:eastAsia="zh-CN"/>
        </w:rPr>
        <w:t>年</w:t>
      </w:r>
      <w:r>
        <w:rPr>
          <w:rFonts w:hint="eastAsia" w:cs="Helvetica" w:asciiTheme="minorEastAsia" w:hAnsiTheme="minorEastAsia" w:eastAsiaTheme="minorEastAsia"/>
          <w:b/>
          <w:color w:val="auto"/>
          <w:kern w:val="0"/>
          <w:sz w:val="52"/>
          <w:szCs w:val="52"/>
          <w:u w:val="single"/>
        </w:rPr>
        <w:t>上半年汽车维修专业（五金类）实训耗材采购项目</w:t>
      </w:r>
    </w:p>
    <w:p w14:paraId="489C30DC">
      <w:pPr>
        <w:widowControl/>
        <w:shd w:val="clear" w:color="auto" w:fill="FFFFFF"/>
        <w:spacing w:line="405" w:lineRule="atLeast"/>
        <w:jc w:val="center"/>
        <w:rPr>
          <w:rFonts w:hint="eastAsia" w:asciiTheme="minorEastAsia" w:hAnsiTheme="minorEastAsia" w:eastAsiaTheme="minorEastAsia"/>
          <w:b/>
          <w:sz w:val="28"/>
          <w:szCs w:val="28"/>
        </w:rPr>
      </w:pPr>
    </w:p>
    <w:p w14:paraId="448EE5BC">
      <w:pPr>
        <w:widowControl/>
        <w:shd w:val="clear" w:color="auto" w:fill="FFFFFF"/>
        <w:spacing w:line="405" w:lineRule="atLeast"/>
        <w:jc w:val="center"/>
        <w:rPr>
          <w:rFonts w:hint="eastAsia" w:asciiTheme="minorEastAsia" w:hAnsiTheme="minorEastAsia" w:eastAsiaTheme="minorEastAsia"/>
          <w:b/>
          <w:sz w:val="28"/>
          <w:szCs w:val="28"/>
        </w:rPr>
      </w:pPr>
    </w:p>
    <w:p w14:paraId="0E256C7E">
      <w:pPr>
        <w:widowControl/>
        <w:shd w:val="clear" w:color="auto" w:fill="FFFFFF"/>
        <w:spacing w:line="405" w:lineRule="atLeast"/>
        <w:jc w:val="center"/>
        <w:rPr>
          <w:rFonts w:hint="eastAsia" w:ascii="Arial" w:hAnsi="Arial" w:cs="Arial" w:eastAsiaTheme="minorEastAsia"/>
          <w:color w:val="333333"/>
          <w:kern w:val="0"/>
          <w:sz w:val="24"/>
          <w:szCs w:val="24"/>
          <w:lang w:val="en-US" w:eastAsia="zh-CN"/>
          <w14:ligatures w14:val="none"/>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qcgcx-cgzx-2026-14</w:t>
      </w:r>
    </w:p>
    <w:p w14:paraId="30B4A853">
      <w:pPr>
        <w:spacing w:line="240" w:lineRule="atLeast"/>
        <w:jc w:val="both"/>
        <w:rPr>
          <w:rFonts w:asciiTheme="minorEastAsia" w:hAnsiTheme="minorEastAsia" w:eastAsiaTheme="minorEastAsia"/>
          <w:b/>
          <w:color w:val="000000"/>
          <w:sz w:val="44"/>
          <w:szCs w:val="44"/>
        </w:rPr>
      </w:pPr>
    </w:p>
    <w:p w14:paraId="4C21F635">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16ED4C5F">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35597B54">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70100E27">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73667CAA">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58023046">
      <w:pPr>
        <w:spacing w:line="360" w:lineRule="auto"/>
        <w:rPr>
          <w:rFonts w:asciiTheme="minorEastAsia" w:hAnsiTheme="minorEastAsia" w:eastAsiaTheme="minorEastAsia"/>
          <w:color w:val="000000"/>
          <w:sz w:val="28"/>
          <w:szCs w:val="28"/>
        </w:rPr>
      </w:pPr>
    </w:p>
    <w:p w14:paraId="20AE7EE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53C083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07E04462">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96AFD73">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835D817">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24EB07FD">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33539829">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12E981C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52E52DF5">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7838DBF">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21483925">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67D0BC50">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113F841B">
      <w:pPr>
        <w:widowControl/>
        <w:jc w:val="left"/>
        <w:rPr>
          <w:rFonts w:asciiTheme="minorEastAsia" w:hAnsiTheme="minorEastAsia" w:eastAsiaTheme="minorEastAsia"/>
          <w:b/>
          <w:sz w:val="28"/>
          <w:szCs w:val="28"/>
        </w:rPr>
      </w:pPr>
    </w:p>
    <w:p w14:paraId="1D91B522">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561CC05">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5B1DFDAC">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66531A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016F007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4B8C9DC">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08798C6">
      <w:pPr>
        <w:spacing w:line="480" w:lineRule="auto"/>
        <w:rPr>
          <w:rFonts w:asciiTheme="minorEastAsia" w:hAnsiTheme="minorEastAsia" w:eastAsiaTheme="minorEastAsia"/>
          <w:sz w:val="28"/>
          <w:szCs w:val="28"/>
        </w:rPr>
      </w:pPr>
    </w:p>
    <w:p w14:paraId="4991438B">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Theme="minorEastAsia" w:hAnsiTheme="minorEastAsia" w:eastAsiaTheme="minorEastAsia"/>
          <w:sz w:val="28"/>
          <w:szCs w:val="28"/>
          <w:u w:val="single"/>
          <w:lang w:val="en-US" w:eastAsia="zh-CN"/>
        </w:rPr>
        <w:t xml:space="preserve">  </w:t>
      </w:r>
    </w:p>
    <w:p w14:paraId="46DB6F52">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Theme="minorEastAsia" w:hAnsiTheme="minorEastAsia" w:eastAsiaTheme="minorEastAsia"/>
          <w:sz w:val="28"/>
          <w:szCs w:val="28"/>
          <w:u w:val="single"/>
          <w:lang w:val="en-US" w:eastAsia="zh-CN"/>
        </w:rPr>
        <w:t xml:space="preserve">  </w:t>
      </w:r>
    </w:p>
    <w:p w14:paraId="775AB673">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2CB2D09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0B81767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2B996858">
      <w:pPr>
        <w:tabs>
          <w:tab w:val="left" w:pos="3952"/>
        </w:tabs>
        <w:rPr>
          <w:rFonts w:asciiTheme="minorEastAsia" w:hAnsiTheme="minorEastAsia" w:eastAsiaTheme="minorEastAsia"/>
          <w:sz w:val="24"/>
        </w:rPr>
      </w:pPr>
    </w:p>
    <w:p w14:paraId="6749B96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EDFD906">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5D8428A9">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3A70D12">
      <w:pPr>
        <w:spacing w:line="480" w:lineRule="auto"/>
        <w:rPr>
          <w:rFonts w:asciiTheme="minorEastAsia" w:hAnsiTheme="minorEastAsia" w:eastAsiaTheme="minorEastAsia"/>
          <w:sz w:val="28"/>
          <w:szCs w:val="28"/>
        </w:rPr>
      </w:pPr>
    </w:p>
    <w:p w14:paraId="0DAFBE0A">
      <w:pPr>
        <w:spacing w:line="480" w:lineRule="auto"/>
        <w:rPr>
          <w:rFonts w:asciiTheme="minorEastAsia" w:hAnsiTheme="minorEastAsia" w:eastAsiaTheme="minorEastAsia"/>
          <w:sz w:val="28"/>
          <w:szCs w:val="28"/>
        </w:rPr>
      </w:pPr>
    </w:p>
    <w:p w14:paraId="792BF96A">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Theme="minorEastAsia" w:hAnsiTheme="minorEastAsia" w:eastAsiaTheme="minorEastAsia"/>
          <w:sz w:val="28"/>
          <w:szCs w:val="28"/>
          <w:u w:val="single"/>
          <w:lang w:val="en-US" w:eastAsia="zh-CN"/>
        </w:rPr>
        <w:t xml:space="preserve">  </w:t>
      </w:r>
    </w:p>
    <w:p w14:paraId="1F4A4EEB">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Theme="minorEastAsia" w:hAnsiTheme="minorEastAsia" w:eastAsiaTheme="minorEastAsia"/>
          <w:sz w:val="28"/>
          <w:szCs w:val="28"/>
          <w:u w:val="single"/>
          <w:lang w:val="en-US" w:eastAsia="zh-CN"/>
        </w:rPr>
        <w:t xml:space="preserve">  </w:t>
      </w:r>
    </w:p>
    <w:p w14:paraId="257CAD3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2CB8D2C">
      <w:pPr>
        <w:rPr>
          <w:rFonts w:asciiTheme="minorEastAsia" w:hAnsiTheme="minorEastAsia" w:eastAsiaTheme="minorEastAsia"/>
        </w:rPr>
      </w:pPr>
    </w:p>
    <w:p w14:paraId="44756512">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25DC6120">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3058890">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4415978C">
      <w:pPr>
        <w:rPr>
          <w:rFonts w:asciiTheme="minorEastAsia" w:hAnsiTheme="minorEastAsia" w:eastAsiaTheme="minorEastAsia"/>
        </w:rPr>
      </w:pPr>
    </w:p>
    <w:p w14:paraId="5F6D680D">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0E003D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4577C4A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114C489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BF9AEA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161BEF86">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2366027F">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4C6C085D">
      <w:pPr>
        <w:pStyle w:val="12"/>
        <w:jc w:val="both"/>
        <w:rPr>
          <w:rFonts w:asciiTheme="minorEastAsia" w:hAnsiTheme="minorEastAsia" w:eastAsiaTheme="minorEastAsia"/>
          <w:b w:val="0"/>
          <w:bCs w:val="0"/>
          <w:sz w:val="30"/>
          <w:szCs w:val="20"/>
        </w:rPr>
      </w:pPr>
    </w:p>
    <w:p w14:paraId="68C9CAEE">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宋体" w:cs="MS Mincho"/>
          <w:sz w:val="28"/>
          <w:szCs w:val="28"/>
          <w:u w:val="single"/>
          <w:lang w:val="en-US" w:eastAsia="zh-CN"/>
        </w:rPr>
        <w:t xml:space="preserve">  </w:t>
      </w:r>
    </w:p>
    <w:p w14:paraId="5F0390B8">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宋体" w:cs="MS Mincho"/>
          <w:sz w:val="28"/>
          <w:szCs w:val="28"/>
          <w:u w:val="single"/>
          <w:lang w:val="en-US" w:eastAsia="zh-CN"/>
        </w:rPr>
        <w:t xml:space="preserve">  </w:t>
      </w:r>
    </w:p>
    <w:p w14:paraId="3E39CDE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D5D5589">
      <w:pPr>
        <w:rPr>
          <w:rFonts w:hint="default" w:asciiTheme="minorEastAsia" w:hAnsiTheme="minorEastAsia" w:eastAsiaTheme="minorEastAsia"/>
          <w:sz w:val="21"/>
          <w:szCs w:val="21"/>
          <w:lang w:val="en-US" w:eastAsia="zh-CN"/>
        </w:rPr>
      </w:pPr>
    </w:p>
    <w:sectPr>
      <w:pgSz w:w="11906" w:h="16838"/>
      <w:pgMar w:top="1077" w:right="1077" w:bottom="90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C874EE1"/>
    <w:rsid w:val="0C8B7F7D"/>
    <w:rsid w:val="11052878"/>
    <w:rsid w:val="128F30D4"/>
    <w:rsid w:val="13042AEA"/>
    <w:rsid w:val="19E144D8"/>
    <w:rsid w:val="1B2B13B7"/>
    <w:rsid w:val="1DC35B3C"/>
    <w:rsid w:val="1F087584"/>
    <w:rsid w:val="209B0B03"/>
    <w:rsid w:val="290D27BA"/>
    <w:rsid w:val="2969280C"/>
    <w:rsid w:val="2EE31FF3"/>
    <w:rsid w:val="2F37233F"/>
    <w:rsid w:val="31EF3597"/>
    <w:rsid w:val="324C7EAF"/>
    <w:rsid w:val="35A85D44"/>
    <w:rsid w:val="36CB59AD"/>
    <w:rsid w:val="3E2A7B5D"/>
    <w:rsid w:val="42444912"/>
    <w:rsid w:val="44C30084"/>
    <w:rsid w:val="475E44B5"/>
    <w:rsid w:val="4AC779BE"/>
    <w:rsid w:val="4C847C9F"/>
    <w:rsid w:val="4CA50490"/>
    <w:rsid w:val="4FBA6948"/>
    <w:rsid w:val="50914784"/>
    <w:rsid w:val="51B178D7"/>
    <w:rsid w:val="51C60943"/>
    <w:rsid w:val="523C3645"/>
    <w:rsid w:val="52C44E80"/>
    <w:rsid w:val="5A770810"/>
    <w:rsid w:val="5B9E53C8"/>
    <w:rsid w:val="5EFA7231"/>
    <w:rsid w:val="63432566"/>
    <w:rsid w:val="64F03AB4"/>
    <w:rsid w:val="66B03F98"/>
    <w:rsid w:val="67BD092C"/>
    <w:rsid w:val="6D4E4D3A"/>
    <w:rsid w:val="708F2CE4"/>
    <w:rsid w:val="70ED2282"/>
    <w:rsid w:val="75E04FE7"/>
    <w:rsid w:val="78BD4103"/>
    <w:rsid w:val="7D272C9D"/>
    <w:rsid w:val="7E613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32"/>
    <w:semiHidden/>
    <w:unhideWhenUsed/>
    <w:qFormat/>
    <w:uiPriority w:val="99"/>
    <w:pPr>
      <w:spacing w:after="120"/>
    </w:pPr>
  </w:style>
  <w:style w:type="paragraph" w:styleId="5">
    <w:name w:val="Body Text Indent"/>
    <w:basedOn w:val="1"/>
    <w:link w:val="30"/>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7"/>
    <w:qFormat/>
    <w:uiPriority w:val="0"/>
    <w:rPr>
      <w:rFonts w:ascii="宋体" w:hAnsi="Courier New" w:eastAsia="宋体" w:cstheme="minorBidi"/>
      <w:sz w:val="21"/>
      <w:szCs w:val="22"/>
    </w:rPr>
  </w:style>
  <w:style w:type="paragraph" w:styleId="8">
    <w:name w:val="Balloon Text"/>
    <w:basedOn w:val="1"/>
    <w:link w:val="28"/>
    <w:semiHidden/>
    <w:unhideWhenUsed/>
    <w:qFormat/>
    <w:uiPriority w:val="99"/>
    <w:rPr>
      <w:sz w:val="18"/>
      <w:szCs w:val="18"/>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6"/>
    <w:qFormat/>
    <w:uiPriority w:val="0"/>
    <w:pPr>
      <w:spacing w:before="240" w:after="60"/>
      <w:jc w:val="center"/>
      <w:outlineLvl w:val="0"/>
    </w:pPr>
    <w:rPr>
      <w:rFonts w:ascii="Cambria" w:hAnsi="Cambria" w:eastAsia="宋体"/>
      <w:b/>
      <w:bCs/>
      <w:sz w:val="32"/>
      <w:szCs w:val="32"/>
    </w:rPr>
  </w:style>
  <w:style w:type="paragraph" w:styleId="13">
    <w:name w:val="Body Text First Indent 2"/>
    <w:basedOn w:val="5"/>
    <w:link w:val="31"/>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纯文本 Char"/>
    <w:link w:val="7"/>
    <w:qFormat/>
    <w:uiPriority w:val="0"/>
    <w:rPr>
      <w:rFonts w:ascii="宋体" w:hAnsi="Courier New" w:eastAsia="宋体"/>
    </w:rPr>
  </w:style>
  <w:style w:type="paragraph" w:customStyle="1" w:styleId="18">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9">
    <w:name w:val="纯文本 Char1"/>
    <w:basedOn w:val="16"/>
    <w:qFormat/>
    <w:uiPriority w:val="0"/>
    <w:rPr>
      <w:rFonts w:ascii="宋体" w:hAnsi="Courier New" w:eastAsia="宋体" w:cs="Courier New"/>
      <w:szCs w:val="21"/>
    </w:rPr>
  </w:style>
  <w:style w:type="character" w:customStyle="1" w:styleId="20">
    <w:name w:val="页眉 Char"/>
    <w:basedOn w:val="16"/>
    <w:link w:val="10"/>
    <w:qFormat/>
    <w:uiPriority w:val="99"/>
    <w:rPr>
      <w:rFonts w:ascii="Times New Roman" w:hAnsi="Times New Roman" w:eastAsia="仿宋_GB2312" w:cs="Times New Roman"/>
      <w:sz w:val="18"/>
      <w:szCs w:val="18"/>
    </w:rPr>
  </w:style>
  <w:style w:type="character" w:customStyle="1" w:styleId="21">
    <w:name w:val="页脚 Char"/>
    <w:basedOn w:val="16"/>
    <w:link w:val="9"/>
    <w:qFormat/>
    <w:uiPriority w:val="0"/>
    <w:rPr>
      <w:rFonts w:ascii="Times New Roman" w:hAnsi="Times New Roman" w:eastAsia="仿宋_GB2312" w:cs="Times New Roman"/>
      <w:sz w:val="18"/>
      <w:szCs w:val="18"/>
    </w:rPr>
  </w:style>
  <w:style w:type="paragraph" w:styleId="22">
    <w:name w:val="List Paragraph"/>
    <w:basedOn w:val="1"/>
    <w:link w:val="23"/>
    <w:unhideWhenUsed/>
    <w:qFormat/>
    <w:uiPriority w:val="34"/>
    <w:pPr>
      <w:ind w:firstLine="420" w:firstLineChars="200"/>
    </w:pPr>
    <w:rPr>
      <w:rFonts w:ascii="Calibri" w:hAnsi="Calibri" w:eastAsia="宋体"/>
      <w:sz w:val="21"/>
      <w:szCs w:val="22"/>
    </w:rPr>
  </w:style>
  <w:style w:type="character" w:customStyle="1" w:styleId="23">
    <w:name w:val="列出段落 Char"/>
    <w:link w:val="22"/>
    <w:qFormat/>
    <w:uiPriority w:val="34"/>
    <w:rPr>
      <w:rFonts w:ascii="Calibri" w:hAnsi="Calibri" w:eastAsia="宋体" w:cs="Times New Roman"/>
    </w:rPr>
  </w:style>
  <w:style w:type="paragraph" w:customStyle="1" w:styleId="24">
    <w:name w:val="样式 标题 3H3l3CT标题222Bold Headbhlevel_3PIM 3Level 3 Heads..."/>
    <w:basedOn w:val="3"/>
    <w:link w:val="25"/>
    <w:qFormat/>
    <w:uiPriority w:val="0"/>
    <w:pPr>
      <w:jc w:val="left"/>
    </w:pPr>
    <w:rPr>
      <w:rFonts w:ascii="宋体" w:hAnsi="宋体" w:eastAsia="黑体"/>
      <w:color w:val="000000"/>
      <w:sz w:val="24"/>
    </w:rPr>
  </w:style>
  <w:style w:type="character" w:customStyle="1" w:styleId="25">
    <w:name w:val="样式 标题 3H3l3CT标题222Bold Headbhlevel_3PIM 3Level 3 Heads... Char"/>
    <w:link w:val="24"/>
    <w:qFormat/>
    <w:uiPriority w:val="0"/>
    <w:rPr>
      <w:rFonts w:ascii="宋体" w:hAnsi="宋体" w:eastAsia="黑体" w:cs="Times New Roman"/>
      <w:b/>
      <w:bCs/>
      <w:color w:val="000000"/>
      <w:sz w:val="24"/>
      <w:szCs w:val="32"/>
    </w:rPr>
  </w:style>
  <w:style w:type="character" w:customStyle="1" w:styleId="26">
    <w:name w:val="标题 Char"/>
    <w:basedOn w:val="16"/>
    <w:link w:val="12"/>
    <w:qFormat/>
    <w:uiPriority w:val="0"/>
    <w:rPr>
      <w:rFonts w:ascii="Cambria" w:hAnsi="Cambria" w:eastAsia="宋体" w:cs="Times New Roman"/>
      <w:b/>
      <w:bCs/>
      <w:sz w:val="32"/>
      <w:szCs w:val="32"/>
    </w:rPr>
  </w:style>
  <w:style w:type="character" w:customStyle="1" w:styleId="27">
    <w:name w:val="标题 3 Char"/>
    <w:basedOn w:val="16"/>
    <w:link w:val="3"/>
    <w:semiHidden/>
    <w:qFormat/>
    <w:uiPriority w:val="9"/>
    <w:rPr>
      <w:rFonts w:ascii="Times New Roman" w:hAnsi="Times New Roman" w:eastAsia="仿宋_GB2312" w:cs="Times New Roman"/>
      <w:b/>
      <w:bCs/>
      <w:sz w:val="32"/>
      <w:szCs w:val="32"/>
    </w:rPr>
  </w:style>
  <w:style w:type="character" w:customStyle="1" w:styleId="28">
    <w:name w:val="批注框文本 Char"/>
    <w:basedOn w:val="16"/>
    <w:link w:val="8"/>
    <w:semiHidden/>
    <w:qFormat/>
    <w:uiPriority w:val="99"/>
    <w:rPr>
      <w:rFonts w:ascii="Times New Roman" w:hAnsi="Times New Roman" w:eastAsia="仿宋_GB2312" w:cs="Times New Roman"/>
      <w:sz w:val="18"/>
      <w:szCs w:val="18"/>
    </w:rPr>
  </w:style>
  <w:style w:type="paragraph" w:customStyle="1" w:styleId="2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正文文本缩进 Char"/>
    <w:basedOn w:val="16"/>
    <w:link w:val="5"/>
    <w:semiHidden/>
    <w:qFormat/>
    <w:uiPriority w:val="99"/>
    <w:rPr>
      <w:rFonts w:ascii="Times New Roman" w:hAnsi="Times New Roman" w:eastAsia="仿宋_GB2312" w:cs="Times New Roman"/>
      <w:sz w:val="30"/>
      <w:szCs w:val="20"/>
    </w:rPr>
  </w:style>
  <w:style w:type="character" w:customStyle="1" w:styleId="31">
    <w:name w:val="正文首行缩进 2 Char"/>
    <w:basedOn w:val="30"/>
    <w:link w:val="13"/>
    <w:qFormat/>
    <w:uiPriority w:val="0"/>
    <w:rPr>
      <w:rFonts w:ascii="仿宋_GB2312" w:hAnsi="Times New Roman" w:eastAsia="仿宋_GB2312" w:cs="Times New Roman"/>
      <w:kern w:val="0"/>
      <w:sz w:val="28"/>
      <w:szCs w:val="20"/>
    </w:rPr>
  </w:style>
  <w:style w:type="character" w:customStyle="1" w:styleId="32">
    <w:name w:val="正文文本 Char"/>
    <w:basedOn w:val="16"/>
    <w:link w:val="4"/>
    <w:semiHidden/>
    <w:qFormat/>
    <w:uiPriority w:val="99"/>
    <w:rPr>
      <w:rFonts w:ascii="Times New Roman" w:hAnsi="Times New Roman" w:eastAsia="仿宋_GB2312" w:cs="Times New Roman"/>
      <w:sz w:val="30"/>
      <w:szCs w:val="20"/>
    </w:r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4">
    <w:name w:val="font51"/>
    <w:basedOn w:val="16"/>
    <w:qFormat/>
    <w:uiPriority w:val="0"/>
    <w:rPr>
      <w:rFonts w:hint="eastAsia" w:ascii="宋体" w:hAnsi="宋体" w:eastAsia="宋体" w:cs="宋体"/>
      <w:b/>
      <w:bCs/>
      <w:color w:val="FF0000"/>
      <w:sz w:val="36"/>
      <w:szCs w:val="36"/>
      <w:u w:val="single"/>
    </w:rPr>
  </w:style>
  <w:style w:type="character" w:customStyle="1" w:styleId="35">
    <w:name w:val="font21"/>
    <w:basedOn w:val="16"/>
    <w:qFormat/>
    <w:uiPriority w:val="0"/>
    <w:rPr>
      <w:rFonts w:hint="eastAsia" w:ascii="宋体" w:hAnsi="宋体" w:eastAsia="宋体" w:cs="宋体"/>
      <w:b/>
      <w:bCs/>
      <w:color w:val="000000"/>
      <w:sz w:val="36"/>
      <w:szCs w:val="36"/>
      <w:u w:val="none"/>
    </w:rPr>
  </w:style>
  <w:style w:type="character" w:customStyle="1" w:styleId="36">
    <w:name w:val="font61"/>
    <w:basedOn w:val="16"/>
    <w:qFormat/>
    <w:uiPriority w:val="0"/>
    <w:rPr>
      <w:rFonts w:hint="eastAsia" w:ascii="宋体" w:hAnsi="宋体" w:eastAsia="宋体" w:cs="宋体"/>
      <w:b/>
      <w:bCs/>
      <w:color w:val="FF0000"/>
      <w:sz w:val="36"/>
      <w:szCs w:val="36"/>
      <w:u w:val="none"/>
    </w:rPr>
  </w:style>
  <w:style w:type="character" w:customStyle="1" w:styleId="37">
    <w:name w:val="font01"/>
    <w:basedOn w:val="16"/>
    <w:qFormat/>
    <w:uiPriority w:val="0"/>
    <w:rPr>
      <w:rFonts w:hint="eastAsia" w:ascii="宋体" w:hAnsi="宋体" w:eastAsia="宋体" w:cs="宋体"/>
      <w:color w:val="000000"/>
      <w:sz w:val="24"/>
      <w:szCs w:val="24"/>
      <w:u w:val="none"/>
    </w:rPr>
  </w:style>
  <w:style w:type="character" w:customStyle="1" w:styleId="38">
    <w:name w:val="font41"/>
    <w:basedOn w:val="1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1838</Words>
  <Characters>1957</Characters>
  <Lines>14</Lines>
  <Paragraphs>4</Paragraphs>
  <TotalTime>0</TotalTime>
  <ScaleCrop>false</ScaleCrop>
  <LinksUpToDate>false</LinksUpToDate>
  <CharactersWithSpaces>2014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2026-05-26T09:01:38Z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DC84430C983D4F76BDEC1349C7857263_13</vt:lpwstr>
  </property>
  <property fmtid="{D5CDD505-2E9C-101B-9397-08002B2CF9AE}" pid="4" name="KSOTemplateDocerSaveRecord">
    <vt:lpwstr>eyJoZGlkIjoiNjNmZWU4NDg2ODZlNDQzODA2NDMyZDg1YTU1MDJlNjMiLCJ1c2VySWQiOiIzNjQ2ODU4NzgifQ==</vt:lpwstr>
  </property>
</Properties>
</file>