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D53B">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459E620A">
      <w:pPr>
        <w:widowControl/>
        <w:spacing w:line="600" w:lineRule="exact"/>
        <w:jc w:val="center"/>
        <w:rPr>
          <w:rFonts w:cs="Helvetica" w:asciiTheme="minorEastAsia" w:hAnsiTheme="minorEastAsia" w:eastAsiaTheme="minorEastAsia"/>
          <w:b/>
          <w:kern w:val="0"/>
          <w:sz w:val="36"/>
          <w:szCs w:val="36"/>
          <w:u w:val="single"/>
        </w:rPr>
      </w:pPr>
      <w:r>
        <w:rPr>
          <w:rFonts w:hint="eastAsia" w:cs="Helvetica" w:asciiTheme="minorEastAsia" w:hAnsiTheme="minorEastAsia" w:eastAsiaTheme="minorEastAsia"/>
          <w:b/>
          <w:kern w:val="0"/>
          <w:sz w:val="36"/>
          <w:szCs w:val="36"/>
          <w:u w:val="single"/>
        </w:rPr>
        <w:t>2025年下半年办公耗材采购项目</w:t>
      </w:r>
      <w:r>
        <w:rPr>
          <w:rFonts w:hint="eastAsia" w:cs="Helvetica" w:asciiTheme="minorEastAsia" w:hAnsiTheme="minorEastAsia" w:eastAsiaTheme="minorEastAsia"/>
          <w:b/>
          <w:kern w:val="0"/>
          <w:sz w:val="36"/>
          <w:szCs w:val="36"/>
        </w:rPr>
        <w:t>需求书</w:t>
      </w:r>
    </w:p>
    <w:p w14:paraId="3F7645E9">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0063B9C">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03999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5BB8CF9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5CCE53A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江门市技师学院2025年下半年办公耗材采购项目</w:t>
            </w:r>
          </w:p>
        </w:tc>
        <w:tc>
          <w:tcPr>
            <w:tcW w:w="1600" w:type="dxa"/>
            <w:vAlign w:val="center"/>
          </w:tcPr>
          <w:p w14:paraId="7417E47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7F803A52">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zwb-cgzx-2025-51</w:t>
            </w:r>
          </w:p>
        </w:tc>
      </w:tr>
      <w:tr w14:paraId="4139D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372A1CA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50D4733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13750</w:t>
            </w:r>
            <w:r>
              <w:rPr>
                <w:rFonts w:hint="eastAsia" w:cs="宋体" w:asciiTheme="minorEastAsia" w:hAnsiTheme="minorEastAsia" w:eastAsiaTheme="minorEastAsia"/>
                <w:bCs/>
                <w:kern w:val="0"/>
                <w:sz w:val="24"/>
                <w:szCs w:val="24"/>
              </w:rPr>
              <w:t>元</w:t>
            </w:r>
          </w:p>
        </w:tc>
        <w:tc>
          <w:tcPr>
            <w:tcW w:w="1600" w:type="dxa"/>
            <w:vAlign w:val="center"/>
          </w:tcPr>
          <w:p w14:paraId="673D4B6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3A150DB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621A8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3B8ADF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3D7F6D33">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3CD1C1C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3B88A9B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2004D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5998ABB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7CDDBE8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7640618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330F98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405F6F2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AAFFFB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010C54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36955E9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38AC240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2025年下半年办公耗材采购项目，详见项目报价表。</w:t>
      </w:r>
    </w:p>
    <w:p w14:paraId="787202B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6331C79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5C8F4C9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w:t>
      </w:r>
      <w:r>
        <w:rPr>
          <w:rFonts w:hint="eastAsia" w:cs="宋体" w:asciiTheme="minorEastAsia" w:hAnsiTheme="minorEastAsia" w:eastAsiaTheme="minorEastAsia"/>
          <w:b/>
          <w:kern w:val="0"/>
          <w:sz w:val="28"/>
          <w:szCs w:val="28"/>
          <w:lang w:val="en-US" w:eastAsia="zh-CN"/>
        </w:rPr>
        <w:t>参考</w:t>
      </w:r>
      <w:bookmarkStart w:id="1" w:name="_GoBack"/>
      <w:bookmarkEnd w:id="1"/>
      <w:r>
        <w:rPr>
          <w:rFonts w:hint="eastAsia" w:cs="宋体" w:asciiTheme="minorEastAsia" w:hAnsiTheme="minorEastAsia" w:eastAsiaTheme="minorEastAsia"/>
          <w:b/>
          <w:kern w:val="0"/>
          <w:sz w:val="28"/>
          <w:szCs w:val="28"/>
        </w:rPr>
        <w:t>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68041B6A">
      <w:pPr>
        <w:spacing w:line="360" w:lineRule="auto"/>
        <w:ind w:firstLine="560" w:firstLineChars="200"/>
        <w:rPr>
          <w:rFonts w:hint="eastAsia" w:cs="宋体" w:asciiTheme="minorEastAsia" w:hAnsiTheme="minorEastAsia" w:eastAsiaTheme="minorEastAsia"/>
          <w:bCs/>
          <w:kern w:val="0"/>
          <w:sz w:val="28"/>
          <w:szCs w:val="28"/>
        </w:rPr>
      </w:pPr>
    </w:p>
    <w:p w14:paraId="5B281D0D">
      <w:pPr>
        <w:rPr>
          <w:rFonts w:cs="宋体" w:asciiTheme="minorEastAsia" w:hAnsiTheme="minorEastAsia" w:eastAsiaTheme="minorEastAsia"/>
          <w:bCs/>
          <w:kern w:val="0"/>
          <w:sz w:val="28"/>
          <w:szCs w:val="28"/>
        </w:rPr>
      </w:pPr>
    </w:p>
    <w:p w14:paraId="7CA56D9F">
      <w:pPr>
        <w:rPr>
          <w:rFonts w:cs="宋体" w:asciiTheme="minorEastAsia" w:hAnsiTheme="minorEastAsia" w:eastAsiaTheme="minorEastAsia"/>
          <w:bCs/>
          <w:kern w:val="0"/>
          <w:sz w:val="28"/>
          <w:szCs w:val="28"/>
        </w:rPr>
      </w:pPr>
      <w:r>
        <w:rPr>
          <w:rFonts w:cs="宋体" w:asciiTheme="minorEastAsia" w:hAnsiTheme="minorEastAsia" w:eastAsiaTheme="minorEastAsia"/>
          <w:bCs/>
          <w:kern w:val="0"/>
          <w:sz w:val="28"/>
          <w:szCs w:val="28"/>
        </w:rPr>
        <w:br w:type="page"/>
      </w:r>
    </w:p>
    <w:p w14:paraId="6A9BA707">
      <w:pPr>
        <w:spacing w:line="360" w:lineRule="auto"/>
        <w:ind w:firstLine="560" w:firstLineChars="200"/>
        <w:rPr>
          <w:rFonts w:cs="宋体" w:asciiTheme="minorEastAsia" w:hAnsiTheme="minorEastAsia" w:eastAsiaTheme="minorEastAsia"/>
          <w:bCs/>
          <w:kern w:val="0"/>
          <w:sz w:val="28"/>
          <w:szCs w:val="28"/>
        </w:rPr>
      </w:pPr>
    </w:p>
    <w:p w14:paraId="1FBF6A6F">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2B4798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689C8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219755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506AC10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3341764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684E6D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489EF3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7A8C409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723AEB2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72AEC1E6"/>
    <w:p w14:paraId="7320E764">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E651FB6">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04F9DC27">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004E45D7">
      <w:pPr>
        <w:spacing w:line="240" w:lineRule="atLeast"/>
        <w:jc w:val="center"/>
        <w:rPr>
          <w:rFonts w:cs="Helvetica" w:asciiTheme="minorEastAsia" w:hAnsiTheme="minorEastAsia" w:eastAsiaTheme="minorEastAsia"/>
          <w:b/>
          <w:color w:val="FF0000"/>
          <w:kern w:val="0"/>
          <w:sz w:val="52"/>
          <w:szCs w:val="52"/>
          <w:u w:val="single"/>
        </w:rPr>
      </w:pPr>
    </w:p>
    <w:p w14:paraId="47440EA0">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63187B23">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2025年下半年办公耗材采购项目</w:t>
      </w:r>
    </w:p>
    <w:p w14:paraId="56C51961">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zwb-cgzx-2025-51</w:t>
      </w:r>
    </w:p>
    <w:p w14:paraId="58ADB225">
      <w:pPr>
        <w:spacing w:line="240" w:lineRule="atLeast"/>
        <w:jc w:val="center"/>
        <w:rPr>
          <w:rFonts w:asciiTheme="minorEastAsia" w:hAnsiTheme="minorEastAsia" w:eastAsiaTheme="minorEastAsia"/>
          <w:b/>
          <w:sz w:val="44"/>
          <w:szCs w:val="44"/>
        </w:rPr>
      </w:pPr>
    </w:p>
    <w:p w14:paraId="77FEA70C">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7935E085">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4292C49D">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33753D4D">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0AA9E451">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342F1915">
      <w:pPr>
        <w:spacing w:line="240" w:lineRule="atLeast"/>
        <w:ind w:firstLine="320" w:firstLineChars="100"/>
        <w:jc w:val="center"/>
        <w:rPr>
          <w:rFonts w:asciiTheme="minorEastAsia" w:hAnsiTheme="minorEastAsia" w:eastAsiaTheme="minorEastAsia"/>
          <w:color w:val="000000"/>
          <w:sz w:val="32"/>
          <w:szCs w:val="32"/>
        </w:rPr>
      </w:pPr>
    </w:p>
    <w:p w14:paraId="0D160397">
      <w:pPr>
        <w:spacing w:line="360" w:lineRule="auto"/>
        <w:rPr>
          <w:rFonts w:asciiTheme="minorEastAsia" w:hAnsiTheme="minorEastAsia" w:eastAsiaTheme="minorEastAsia"/>
          <w:color w:val="000000"/>
          <w:sz w:val="28"/>
          <w:szCs w:val="28"/>
        </w:rPr>
      </w:pPr>
    </w:p>
    <w:p w14:paraId="0C13CB4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5A90BE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7FA1E2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2C713F7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CD981AC">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50A5655">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91BFBE8">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2E5A349D">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055744F">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7694C3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4C904F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645DE02">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B463A64">
      <w:pPr>
        <w:widowControl/>
        <w:jc w:val="left"/>
        <w:rPr>
          <w:rFonts w:asciiTheme="minorEastAsia" w:hAnsiTheme="minorEastAsia" w:eastAsiaTheme="minorEastAsia"/>
          <w:b/>
          <w:sz w:val="28"/>
          <w:szCs w:val="28"/>
        </w:rPr>
      </w:pPr>
    </w:p>
    <w:p w14:paraId="5F3251E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A4F6C5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8518A3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75A24F2D">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89FADB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89226B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6490FD2">
      <w:pPr>
        <w:spacing w:line="480" w:lineRule="auto"/>
        <w:rPr>
          <w:rFonts w:asciiTheme="minorEastAsia" w:hAnsiTheme="minorEastAsia" w:eastAsiaTheme="minorEastAsia"/>
          <w:sz w:val="28"/>
          <w:szCs w:val="28"/>
        </w:rPr>
      </w:pPr>
    </w:p>
    <w:p w14:paraId="5BE27B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2955A5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AF88BDD">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B8D6DF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CC3AB43">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5F7B406D">
      <w:pPr>
        <w:tabs>
          <w:tab w:val="left" w:pos="3952"/>
        </w:tabs>
        <w:rPr>
          <w:rFonts w:asciiTheme="minorEastAsia" w:hAnsiTheme="minorEastAsia" w:eastAsiaTheme="minorEastAsia"/>
          <w:sz w:val="24"/>
        </w:rPr>
      </w:pPr>
    </w:p>
    <w:p w14:paraId="286B3E4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264811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500512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45DDAAB">
      <w:pPr>
        <w:spacing w:line="480" w:lineRule="auto"/>
        <w:rPr>
          <w:rFonts w:asciiTheme="minorEastAsia" w:hAnsiTheme="minorEastAsia" w:eastAsiaTheme="minorEastAsia"/>
          <w:sz w:val="28"/>
          <w:szCs w:val="28"/>
        </w:rPr>
      </w:pPr>
    </w:p>
    <w:p w14:paraId="23B21309">
      <w:pPr>
        <w:spacing w:line="480" w:lineRule="auto"/>
        <w:rPr>
          <w:rFonts w:asciiTheme="minorEastAsia" w:hAnsiTheme="minorEastAsia" w:eastAsiaTheme="minorEastAsia"/>
          <w:sz w:val="28"/>
          <w:szCs w:val="28"/>
        </w:rPr>
      </w:pPr>
    </w:p>
    <w:p w14:paraId="6FAF084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C6F2BA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4BC426C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85C95BC">
      <w:pPr>
        <w:rPr>
          <w:rFonts w:asciiTheme="minorEastAsia" w:hAnsiTheme="minorEastAsia" w:eastAsiaTheme="minorEastAsia"/>
        </w:rPr>
      </w:pPr>
    </w:p>
    <w:p w14:paraId="28FB010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4D82C4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F8D77B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947C697">
      <w:pPr>
        <w:rPr>
          <w:rFonts w:asciiTheme="minorEastAsia" w:hAnsiTheme="minorEastAsia" w:eastAsiaTheme="minorEastAsia"/>
        </w:rPr>
      </w:pPr>
    </w:p>
    <w:p w14:paraId="6378B58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0341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43B3EF7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0D2BAC1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6E730A7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79B4417">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3D7CEEF1">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026D665F">
      <w:pPr>
        <w:pStyle w:val="11"/>
        <w:jc w:val="both"/>
        <w:rPr>
          <w:rFonts w:asciiTheme="minorEastAsia" w:hAnsiTheme="minorEastAsia" w:eastAsiaTheme="minorEastAsia"/>
          <w:b w:val="0"/>
          <w:bCs w:val="0"/>
          <w:sz w:val="30"/>
          <w:szCs w:val="20"/>
        </w:rPr>
      </w:pPr>
    </w:p>
    <w:p w14:paraId="1F58710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08058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91D184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A4CA377">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4015"/>
    <w:rsid w:val="00247830"/>
    <w:rsid w:val="00250523"/>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93F92"/>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5907"/>
    <w:rsid w:val="00B826AC"/>
    <w:rsid w:val="00B87395"/>
    <w:rsid w:val="00BC2BBF"/>
    <w:rsid w:val="00BC450B"/>
    <w:rsid w:val="00BE627B"/>
    <w:rsid w:val="00C128D1"/>
    <w:rsid w:val="00C21FD7"/>
    <w:rsid w:val="00C26C0C"/>
    <w:rsid w:val="00C318F9"/>
    <w:rsid w:val="00C32309"/>
    <w:rsid w:val="00C324C1"/>
    <w:rsid w:val="00C34133"/>
    <w:rsid w:val="00C45186"/>
    <w:rsid w:val="00C57D57"/>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7D5F"/>
    <w:rsid w:val="00F15A75"/>
    <w:rsid w:val="00F374A9"/>
    <w:rsid w:val="00F543BF"/>
    <w:rsid w:val="00F74465"/>
    <w:rsid w:val="00F74B66"/>
    <w:rsid w:val="00F827C0"/>
    <w:rsid w:val="00F82F18"/>
    <w:rsid w:val="00F87540"/>
    <w:rsid w:val="00FA03D0"/>
    <w:rsid w:val="00FB7815"/>
    <w:rsid w:val="00FC1E1C"/>
    <w:rsid w:val="00FD0439"/>
    <w:rsid w:val="00FD74BD"/>
    <w:rsid w:val="0196601E"/>
    <w:rsid w:val="02463CE3"/>
    <w:rsid w:val="08941E17"/>
    <w:rsid w:val="0BF14E4D"/>
    <w:rsid w:val="0D9017A0"/>
    <w:rsid w:val="12163203"/>
    <w:rsid w:val="1BF73F3E"/>
    <w:rsid w:val="1E302BD0"/>
    <w:rsid w:val="23426C2A"/>
    <w:rsid w:val="2C5524AE"/>
    <w:rsid w:val="2F662A91"/>
    <w:rsid w:val="35F1149A"/>
    <w:rsid w:val="386357CD"/>
    <w:rsid w:val="38A7204F"/>
    <w:rsid w:val="3A4F7DA1"/>
    <w:rsid w:val="3B525A81"/>
    <w:rsid w:val="40D938ED"/>
    <w:rsid w:val="429F254C"/>
    <w:rsid w:val="48253874"/>
    <w:rsid w:val="4CEA67EB"/>
    <w:rsid w:val="4FC867E7"/>
    <w:rsid w:val="51247FE8"/>
    <w:rsid w:val="517C1148"/>
    <w:rsid w:val="588164A8"/>
    <w:rsid w:val="5A8E2EAB"/>
    <w:rsid w:val="5E9D190F"/>
    <w:rsid w:val="68595490"/>
    <w:rsid w:val="6A35244A"/>
    <w:rsid w:val="6C3115A6"/>
    <w:rsid w:val="6CB856A6"/>
    <w:rsid w:val="6CC60283"/>
    <w:rsid w:val="6D3D723E"/>
    <w:rsid w:val="6D9958A6"/>
    <w:rsid w:val="70FC24C5"/>
    <w:rsid w:val="723212CA"/>
    <w:rsid w:val="78187AFE"/>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1740</Words>
  <Characters>1824</Characters>
  <Lines>13</Lines>
  <Paragraphs>3</Paragraphs>
  <TotalTime>0</TotalTime>
  <ScaleCrop>false</ScaleCrop>
  <LinksUpToDate>false</LinksUpToDate>
  <CharactersWithSpaces>1869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2025-11-05T01:30:27Z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