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59377">
      <w:pPr>
        <w:widowControl/>
        <w:spacing w:line="600" w:lineRule="exact"/>
        <w:jc w:val="center"/>
        <w:rPr>
          <w:rFonts w:cs="Helvetica" w:asciiTheme="minorEastAsia" w:hAnsiTheme="minorEastAsia" w:eastAsiaTheme="minorEastAsia"/>
          <w:b/>
          <w:kern w:val="0"/>
          <w:sz w:val="36"/>
          <w:szCs w:val="36"/>
          <w:u w:val="single"/>
        </w:rPr>
      </w:pPr>
      <w:bookmarkStart w:id="0" w:name="_Toc12355_WPSOffice_Level1"/>
      <w:r>
        <w:rPr>
          <w:rFonts w:hint="eastAsia" w:cs="Helvetica" w:asciiTheme="minorEastAsia" w:hAnsiTheme="minorEastAsia" w:eastAsiaTheme="minorEastAsia"/>
          <w:b/>
          <w:kern w:val="0"/>
          <w:sz w:val="36"/>
          <w:szCs w:val="36"/>
          <w:u w:val="single"/>
        </w:rPr>
        <w:t>江门市技师学院</w:t>
      </w:r>
    </w:p>
    <w:p w14:paraId="2FFBD526">
      <w:pPr>
        <w:widowControl/>
        <w:spacing w:line="600" w:lineRule="exact"/>
        <w:jc w:val="center"/>
        <w:rPr>
          <w:rFonts w:cs="Helvetica" w:asciiTheme="minorEastAsia" w:hAnsiTheme="minorEastAsia" w:eastAsiaTheme="minorEastAsia"/>
          <w:b/>
          <w:kern w:val="0"/>
          <w:sz w:val="36"/>
          <w:szCs w:val="36"/>
          <w:u w:val="single"/>
        </w:rPr>
      </w:pPr>
      <w:r>
        <w:rPr>
          <w:rFonts w:hint="eastAsia" w:cs="Helvetica" w:asciiTheme="minorEastAsia" w:hAnsiTheme="minorEastAsia" w:eastAsiaTheme="minorEastAsia"/>
          <w:b/>
          <w:kern w:val="0"/>
          <w:sz w:val="36"/>
          <w:szCs w:val="36"/>
          <w:u w:val="single"/>
        </w:rPr>
        <w:t>2025年上半年办公用品采购项目</w:t>
      </w:r>
      <w:r>
        <w:rPr>
          <w:rFonts w:hint="eastAsia" w:cs="Helvetica" w:asciiTheme="minorEastAsia" w:hAnsiTheme="minorEastAsia" w:eastAsiaTheme="minorEastAsia"/>
          <w:b/>
          <w:kern w:val="0"/>
          <w:sz w:val="36"/>
          <w:szCs w:val="36"/>
        </w:rPr>
        <w:t>需求书</w:t>
      </w:r>
    </w:p>
    <w:p w14:paraId="497C271D">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0FB2D14C">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6"/>
        <w:gridCol w:w="3683"/>
        <w:gridCol w:w="1600"/>
        <w:gridCol w:w="3259"/>
      </w:tblGrid>
      <w:tr w14:paraId="0D4F31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4733091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3683" w:type="dxa"/>
            <w:vAlign w:val="center"/>
          </w:tcPr>
          <w:p w14:paraId="6CD659B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江门市技师学院2025年上半年办公用品采购项目</w:t>
            </w:r>
          </w:p>
        </w:tc>
        <w:tc>
          <w:tcPr>
            <w:tcW w:w="1600" w:type="dxa"/>
            <w:vAlign w:val="center"/>
          </w:tcPr>
          <w:p w14:paraId="3830B8A6">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3259" w:type="dxa"/>
            <w:vAlign w:val="center"/>
          </w:tcPr>
          <w:p w14:paraId="624945FE">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zwb-cgzx-2025-07</w:t>
            </w:r>
          </w:p>
        </w:tc>
      </w:tr>
      <w:tr w14:paraId="66970A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2965027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3683" w:type="dxa"/>
            <w:vAlign w:val="center"/>
          </w:tcPr>
          <w:p w14:paraId="464B2F2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24000元</w:t>
            </w:r>
          </w:p>
        </w:tc>
        <w:tc>
          <w:tcPr>
            <w:tcW w:w="1600" w:type="dxa"/>
            <w:vAlign w:val="center"/>
          </w:tcPr>
          <w:p w14:paraId="3BA3C7E3">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3259" w:type="dxa"/>
            <w:vAlign w:val="center"/>
          </w:tcPr>
          <w:p w14:paraId="6ED31202">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按中标通知书下达后10个工作日内完成送货验收</w:t>
            </w:r>
          </w:p>
        </w:tc>
      </w:tr>
      <w:tr w14:paraId="3534FB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4646F13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3683" w:type="dxa"/>
            <w:vAlign w:val="center"/>
          </w:tcPr>
          <w:p w14:paraId="366FC14C">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rPr>
              <w:t>最低评标价法</w:t>
            </w:r>
          </w:p>
        </w:tc>
        <w:tc>
          <w:tcPr>
            <w:tcW w:w="1600" w:type="dxa"/>
            <w:vAlign w:val="center"/>
          </w:tcPr>
          <w:p w14:paraId="7C8C5A81">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现场勘探</w:t>
            </w:r>
          </w:p>
        </w:tc>
        <w:tc>
          <w:tcPr>
            <w:tcW w:w="3259" w:type="dxa"/>
            <w:vAlign w:val="center"/>
          </w:tcPr>
          <w:p w14:paraId="3C6721AF">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否</w:t>
            </w:r>
          </w:p>
        </w:tc>
      </w:tr>
      <w:tr w14:paraId="4A22F1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1973778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3683" w:type="dxa"/>
            <w:vAlign w:val="center"/>
          </w:tcPr>
          <w:p w14:paraId="227BE0CF">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1600" w:type="dxa"/>
            <w:vAlign w:val="center"/>
          </w:tcPr>
          <w:p w14:paraId="0B79D96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3259" w:type="dxa"/>
            <w:vAlign w:val="center"/>
          </w:tcPr>
          <w:p w14:paraId="54DD49B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38C6BD7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3F65F22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13E6AC38">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3CDE471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1E535A67">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w:t>
      </w:r>
      <w:r>
        <w:rPr>
          <w:rFonts w:hint="eastAsia" w:cs="宋体" w:asciiTheme="minorEastAsia" w:hAnsiTheme="minorEastAsia" w:eastAsiaTheme="minorEastAsia"/>
          <w:bCs/>
          <w:kern w:val="0"/>
          <w:sz w:val="24"/>
          <w:szCs w:val="24"/>
        </w:rPr>
        <w:t xml:space="preserve"> </w:t>
      </w:r>
      <w:r>
        <w:rPr>
          <w:rFonts w:hint="eastAsia" w:cs="宋体" w:asciiTheme="minorEastAsia" w:hAnsiTheme="minorEastAsia" w:eastAsiaTheme="minorEastAsia"/>
          <w:bCs/>
          <w:kern w:val="0"/>
          <w:sz w:val="28"/>
          <w:szCs w:val="28"/>
        </w:rPr>
        <w:t>2025年上半年办公用品采购项目，详见项目报价表。</w:t>
      </w:r>
    </w:p>
    <w:p w14:paraId="6496E2E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2.投标人按照招标公告（附件2）格式填入单价和总价，不得对招标公告（附件2）表格的内容做任何修改，否则视为无效。</w:t>
      </w:r>
    </w:p>
    <w:p w14:paraId="085D27A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3．投标报价包括本项目采购需求和投入使用的所有费用，包括但不限于材料、制作、运输、保险、税款、安装及后续保修期内的维修维护服务等费用。</w:t>
      </w:r>
    </w:p>
    <w:p w14:paraId="787F149F">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供货方式及质量要求：由中标单位将货物按照采购方要求的时间运抵至江门市技师学院潮连校区院内（江门市蓬江区潮连环岛西路22号）和荷塘校区院内（江门市蓬江区启富路1号）指定地方存放，并验收商品（名称、数量、规格型号）交付使用。供货商所提供的货物要符合有关质量规范和规定（</w:t>
      </w:r>
      <w:r>
        <w:rPr>
          <w:rFonts w:hint="eastAsia" w:cs="宋体" w:asciiTheme="minorEastAsia" w:hAnsiTheme="minorEastAsia" w:eastAsiaTheme="minorEastAsia"/>
          <w:b/>
          <w:kern w:val="0"/>
          <w:sz w:val="28"/>
          <w:szCs w:val="28"/>
        </w:rPr>
        <w:t>验收标准：项目报价表的“附图及链接”</w:t>
      </w:r>
      <w:r>
        <w:rPr>
          <w:rFonts w:hint="eastAsia" w:cs="宋体" w:asciiTheme="minorEastAsia" w:hAnsiTheme="minorEastAsia" w:eastAsiaTheme="minorEastAsia"/>
          <w:bCs/>
          <w:kern w:val="0"/>
          <w:sz w:val="28"/>
          <w:szCs w:val="28"/>
        </w:rPr>
        <w:t>）。</w:t>
      </w:r>
    </w:p>
    <w:p w14:paraId="60713BF9">
      <w:pPr>
        <w:spacing w:line="360" w:lineRule="auto"/>
        <w:ind w:firstLine="560" w:firstLineChars="200"/>
        <w:rPr>
          <w:rFonts w:cs="宋体" w:asciiTheme="minorEastAsia" w:hAnsiTheme="minorEastAsia" w:eastAsiaTheme="minorEastAsia"/>
          <w:bCs/>
          <w:kern w:val="0"/>
          <w:sz w:val="28"/>
          <w:szCs w:val="28"/>
        </w:rPr>
      </w:pPr>
    </w:p>
    <w:p w14:paraId="53E9D71D">
      <w:pPr>
        <w:rPr>
          <w:rFonts w:cs="宋体" w:asciiTheme="minorEastAsia" w:hAnsiTheme="minorEastAsia" w:eastAsiaTheme="minorEastAsia"/>
          <w:bCs/>
          <w:kern w:val="0"/>
          <w:sz w:val="28"/>
          <w:szCs w:val="28"/>
        </w:rPr>
      </w:pPr>
    </w:p>
    <w:p w14:paraId="673F046E">
      <w:pPr>
        <w:spacing w:line="360" w:lineRule="auto"/>
        <w:ind w:firstLine="560" w:firstLineChars="200"/>
        <w:rPr>
          <w:rFonts w:cs="宋体" w:asciiTheme="minorEastAsia" w:hAnsiTheme="minorEastAsia" w:eastAsiaTheme="minorEastAsia"/>
          <w:bCs/>
          <w:kern w:val="0"/>
          <w:sz w:val="28"/>
          <w:szCs w:val="28"/>
        </w:rPr>
      </w:pPr>
    </w:p>
    <w:p w14:paraId="5A2A612A">
      <w:pPr>
        <w:spacing w:line="360" w:lineRule="auto"/>
        <w:jc w:val="center"/>
        <w:rPr>
          <w:rFonts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rPr>
        <w:t>第二章 响应文件资料组成及相关要求</w:t>
      </w:r>
    </w:p>
    <w:p w14:paraId="0AC72A7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1DCC3A8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18EF580E">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3BB5E2F8">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18E4DD28">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21B58AD3">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45BF9B23">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4CF3BED5">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4.项目报价表</w:t>
      </w:r>
    </w:p>
    <w:p w14:paraId="165FC97E">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袋须用封条密封加盖公章。</w:t>
      </w:r>
    </w:p>
    <w:p w14:paraId="38BCFE20"/>
    <w:p w14:paraId="22A85D4D">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1E56F5F1">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78C1C18F">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31FF158E">
      <w:pPr>
        <w:spacing w:line="240" w:lineRule="atLeast"/>
        <w:jc w:val="center"/>
        <w:rPr>
          <w:rFonts w:cs="Helvetica" w:asciiTheme="minorEastAsia" w:hAnsiTheme="minorEastAsia" w:eastAsiaTheme="minorEastAsia"/>
          <w:b/>
          <w:color w:val="FF0000"/>
          <w:kern w:val="0"/>
          <w:sz w:val="52"/>
          <w:szCs w:val="52"/>
          <w:u w:val="single"/>
        </w:rPr>
      </w:pPr>
    </w:p>
    <w:p w14:paraId="01B71E9E">
      <w:pPr>
        <w:spacing w:line="240" w:lineRule="atLeast"/>
        <w:jc w:val="center"/>
        <w:rPr>
          <w:rFonts w:cs="Helvetica" w:asciiTheme="minorEastAsia" w:hAnsiTheme="minorEastAsia" w:eastAsiaTheme="minorEastAsia"/>
          <w:b/>
          <w:kern w:val="0"/>
          <w:sz w:val="44"/>
          <w:szCs w:val="44"/>
          <w:u w:val="single"/>
        </w:rPr>
      </w:pPr>
      <w:r>
        <w:rPr>
          <w:rFonts w:hint="eastAsia" w:cs="Helvetica" w:asciiTheme="minorEastAsia" w:hAnsiTheme="minorEastAsia" w:eastAsiaTheme="minorEastAsia"/>
          <w:b/>
          <w:kern w:val="0"/>
          <w:sz w:val="44"/>
          <w:szCs w:val="44"/>
          <w:u w:val="single"/>
        </w:rPr>
        <w:t>江门市技师学院</w:t>
      </w:r>
    </w:p>
    <w:p w14:paraId="4D8292A7">
      <w:pPr>
        <w:spacing w:line="240" w:lineRule="atLeast"/>
        <w:jc w:val="center"/>
        <w:rPr>
          <w:rFonts w:cs="Helvetica" w:asciiTheme="minorEastAsia" w:hAnsiTheme="minorEastAsia" w:eastAsiaTheme="minorEastAsia"/>
          <w:b/>
          <w:kern w:val="0"/>
          <w:sz w:val="44"/>
          <w:szCs w:val="44"/>
          <w:u w:val="single"/>
        </w:rPr>
      </w:pPr>
      <w:r>
        <w:rPr>
          <w:rFonts w:hint="eastAsia" w:cs="Helvetica" w:asciiTheme="minorEastAsia" w:hAnsiTheme="minorEastAsia" w:eastAsiaTheme="minorEastAsia"/>
          <w:b/>
          <w:kern w:val="0"/>
          <w:sz w:val="44"/>
          <w:szCs w:val="44"/>
          <w:u w:val="single"/>
        </w:rPr>
        <w:t>2025年上半年办公用品采购项目</w:t>
      </w:r>
    </w:p>
    <w:p w14:paraId="1B872635">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zwb-cgzx-2025-07</w:t>
      </w:r>
    </w:p>
    <w:p w14:paraId="564CA3F1">
      <w:pPr>
        <w:spacing w:line="240" w:lineRule="atLeast"/>
        <w:jc w:val="center"/>
        <w:rPr>
          <w:rFonts w:asciiTheme="minorEastAsia" w:hAnsiTheme="minorEastAsia" w:eastAsiaTheme="minorEastAsia"/>
          <w:b/>
          <w:sz w:val="44"/>
          <w:szCs w:val="44"/>
        </w:rPr>
      </w:pPr>
    </w:p>
    <w:p w14:paraId="12380EC1">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响</w:t>
      </w:r>
    </w:p>
    <w:p w14:paraId="65025AA5">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应</w:t>
      </w:r>
    </w:p>
    <w:p w14:paraId="30DC12B2">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文</w:t>
      </w:r>
    </w:p>
    <w:p w14:paraId="3D149942">
      <w:pPr>
        <w:spacing w:line="240" w:lineRule="atLeast"/>
        <w:jc w:val="center"/>
        <w:rPr>
          <w:rFonts w:asciiTheme="minorEastAsia" w:hAnsiTheme="minorEastAsia" w:eastAsiaTheme="minorEastAsia"/>
          <w:sz w:val="72"/>
          <w:szCs w:val="72"/>
        </w:rPr>
      </w:pPr>
      <w:r>
        <w:rPr>
          <w:rFonts w:hint="eastAsia" w:asciiTheme="minorEastAsia" w:hAnsiTheme="minorEastAsia" w:eastAsiaTheme="minorEastAsia"/>
          <w:b/>
          <w:bCs/>
          <w:sz w:val="72"/>
          <w:szCs w:val="72"/>
        </w:rPr>
        <w:t>件</w:t>
      </w:r>
    </w:p>
    <w:p w14:paraId="421FC71C">
      <w:pPr>
        <w:spacing w:line="240" w:lineRule="atLeast"/>
        <w:ind w:firstLine="320" w:firstLineChars="1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（正本/副本）</w:t>
      </w:r>
    </w:p>
    <w:p w14:paraId="42C899D0">
      <w:pPr>
        <w:spacing w:line="240" w:lineRule="atLeast"/>
        <w:ind w:firstLine="320" w:firstLineChars="100"/>
        <w:jc w:val="center"/>
        <w:rPr>
          <w:rFonts w:asciiTheme="minorEastAsia" w:hAnsiTheme="minorEastAsia" w:eastAsiaTheme="minorEastAsia"/>
          <w:color w:val="000000"/>
          <w:sz w:val="32"/>
          <w:szCs w:val="32"/>
        </w:rPr>
      </w:pPr>
    </w:p>
    <w:p w14:paraId="01B617FA">
      <w:pPr>
        <w:spacing w:line="360" w:lineRule="auto"/>
        <w:rPr>
          <w:rFonts w:asciiTheme="minorEastAsia" w:hAnsiTheme="minorEastAsia" w:eastAsiaTheme="minorEastAsia"/>
          <w:color w:val="000000"/>
          <w:sz w:val="28"/>
          <w:szCs w:val="28"/>
        </w:rPr>
      </w:pPr>
    </w:p>
    <w:p w14:paraId="42DF22FF">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43AD323E">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7B2B6460">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161CAF64">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4F65C975">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722A7777">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1CD1B66C">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49EF1A62">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481407F5">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5B3982F1">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508571FD">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25CEF2F0">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582E2635">
      <w:pPr>
        <w:widowControl/>
        <w:jc w:val="left"/>
        <w:rPr>
          <w:rFonts w:asciiTheme="minorEastAsia" w:hAnsiTheme="minorEastAsia" w:eastAsiaTheme="minorEastAsia"/>
          <w:b/>
          <w:sz w:val="28"/>
          <w:szCs w:val="28"/>
        </w:rPr>
      </w:pPr>
    </w:p>
    <w:p w14:paraId="09EF2D83">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BAF86F4">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23F3619F">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5D991802">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42CC4152">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7D052492">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000F7C9B">
      <w:pPr>
        <w:spacing w:line="480" w:lineRule="auto"/>
        <w:rPr>
          <w:rFonts w:asciiTheme="minorEastAsia" w:hAnsiTheme="minorEastAsia" w:eastAsiaTheme="minorEastAsia"/>
          <w:sz w:val="28"/>
          <w:szCs w:val="28"/>
        </w:rPr>
      </w:pPr>
    </w:p>
    <w:p w14:paraId="5E24CBD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649E9D1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0A78CCA1">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467444EF">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39A85693">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60396A26">
      <w:pPr>
        <w:tabs>
          <w:tab w:val="left" w:pos="3952"/>
        </w:tabs>
        <w:rPr>
          <w:rFonts w:asciiTheme="minorEastAsia" w:hAnsiTheme="minorEastAsia" w:eastAsiaTheme="minorEastAsia"/>
          <w:sz w:val="24"/>
        </w:rPr>
      </w:pPr>
    </w:p>
    <w:p w14:paraId="5F3F3C6F">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AA39099">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3F1A0EAA">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094F530D">
      <w:pPr>
        <w:spacing w:line="480" w:lineRule="auto"/>
        <w:rPr>
          <w:rFonts w:asciiTheme="minorEastAsia" w:hAnsiTheme="minorEastAsia" w:eastAsiaTheme="minorEastAsia"/>
          <w:sz w:val="28"/>
          <w:szCs w:val="28"/>
        </w:rPr>
      </w:pPr>
    </w:p>
    <w:p w14:paraId="61BC9E19">
      <w:pPr>
        <w:spacing w:line="480" w:lineRule="auto"/>
        <w:rPr>
          <w:rFonts w:asciiTheme="minorEastAsia" w:hAnsiTheme="minorEastAsia" w:eastAsiaTheme="minorEastAsia"/>
          <w:sz w:val="28"/>
          <w:szCs w:val="28"/>
        </w:rPr>
      </w:pPr>
    </w:p>
    <w:p w14:paraId="24C5D61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285AEC4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72B4290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102646D7">
      <w:pPr>
        <w:rPr>
          <w:rFonts w:asciiTheme="minorEastAsia" w:hAnsiTheme="minorEastAsia" w:eastAsiaTheme="minorEastAsia"/>
        </w:rPr>
      </w:pPr>
    </w:p>
    <w:p w14:paraId="3440776F">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465CD247">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25C25D58">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6EFB4A10">
      <w:pPr>
        <w:rPr>
          <w:rFonts w:asciiTheme="minorEastAsia" w:hAnsiTheme="minorEastAsia" w:eastAsiaTheme="minorEastAsia"/>
        </w:rPr>
      </w:pPr>
    </w:p>
    <w:p w14:paraId="069D1DCE">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C8F829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rPr>
        <w:t>江门市技师学院2025年上半年办公用品采购项目</w:t>
      </w:r>
      <w:r>
        <w:rPr>
          <w:rFonts w:hint="eastAsia" w:asciiTheme="minorEastAsia" w:hAnsiTheme="minorEastAsia" w:eastAsiaTheme="minorEastAsia"/>
          <w:sz w:val="28"/>
          <w:szCs w:val="28"/>
        </w:rPr>
        <w:t>（项目编号：</w:t>
      </w:r>
      <w:r>
        <w:rPr>
          <w:rFonts w:hint="eastAsia" w:asciiTheme="minorEastAsia" w:hAnsiTheme="minorEastAsia" w:eastAsiaTheme="minorEastAsia"/>
          <w:sz w:val="28"/>
          <w:szCs w:val="28"/>
          <w:lang w:val="en-US" w:eastAsia="zh-CN"/>
        </w:rPr>
        <w:t>zwb-cgzx-2025-07</w:t>
      </w:r>
      <w:bookmarkStart w:id="1" w:name="_GoBack"/>
      <w:bookmarkEnd w:id="1"/>
      <w:r>
        <w:rPr>
          <w:rFonts w:hint="eastAsia" w:asciiTheme="minorEastAsia" w:hAnsiTheme="minorEastAsia" w:eastAsiaTheme="minorEastAsia"/>
          <w:sz w:val="28"/>
          <w:szCs w:val="28"/>
        </w:rPr>
        <w:t>），我单位郑重承诺如中标/成交，我单位严格落实项目需求以下条款：(建议逐条复制项目需求相关条款原文)</w:t>
      </w:r>
    </w:p>
    <w:p w14:paraId="3587596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2277861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5ABF480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5FDC840C">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1C16E85D">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7710E6C6">
      <w:pPr>
        <w:pStyle w:val="11"/>
        <w:jc w:val="both"/>
        <w:rPr>
          <w:rFonts w:asciiTheme="minorEastAsia" w:hAnsiTheme="minorEastAsia" w:eastAsiaTheme="minorEastAsia"/>
          <w:b w:val="0"/>
          <w:bCs w:val="0"/>
          <w:sz w:val="30"/>
          <w:szCs w:val="20"/>
        </w:rPr>
      </w:pPr>
    </w:p>
    <w:p w14:paraId="58DA480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5529F9E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6F907A5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7B336AC8">
      <w:pPr>
        <w:pStyle w:val="11"/>
        <w:jc w:val="both"/>
        <w:rPr>
          <w:rFonts w:asciiTheme="minorEastAsia" w:hAnsiTheme="minorEastAsia" w:eastAsiaTheme="minorEastAsia"/>
          <w:b w:val="0"/>
          <w:bCs w:val="0"/>
          <w:sz w:val="30"/>
          <w:szCs w:val="20"/>
        </w:rPr>
      </w:pP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E6EA7"/>
    <w:rsid w:val="000F63D2"/>
    <w:rsid w:val="00100048"/>
    <w:rsid w:val="001043A0"/>
    <w:rsid w:val="001072FB"/>
    <w:rsid w:val="00115863"/>
    <w:rsid w:val="001423F2"/>
    <w:rsid w:val="001479E1"/>
    <w:rsid w:val="001509F5"/>
    <w:rsid w:val="00156622"/>
    <w:rsid w:val="00164DEC"/>
    <w:rsid w:val="00186BEA"/>
    <w:rsid w:val="0019108D"/>
    <w:rsid w:val="001B7692"/>
    <w:rsid w:val="001C0B0A"/>
    <w:rsid w:val="001D5722"/>
    <w:rsid w:val="001E4817"/>
    <w:rsid w:val="001F0622"/>
    <w:rsid w:val="00210A66"/>
    <w:rsid w:val="00215B61"/>
    <w:rsid w:val="00234015"/>
    <w:rsid w:val="00247830"/>
    <w:rsid w:val="00250523"/>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C72"/>
    <w:rsid w:val="005B3F4C"/>
    <w:rsid w:val="005C2914"/>
    <w:rsid w:val="005C43FE"/>
    <w:rsid w:val="005D4066"/>
    <w:rsid w:val="005E43A2"/>
    <w:rsid w:val="005F4E37"/>
    <w:rsid w:val="00612FE4"/>
    <w:rsid w:val="00623AB2"/>
    <w:rsid w:val="00626F10"/>
    <w:rsid w:val="00627F78"/>
    <w:rsid w:val="00656251"/>
    <w:rsid w:val="0066246C"/>
    <w:rsid w:val="00665C87"/>
    <w:rsid w:val="00672E68"/>
    <w:rsid w:val="00674B0C"/>
    <w:rsid w:val="006846F1"/>
    <w:rsid w:val="00692568"/>
    <w:rsid w:val="006A6C40"/>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06786"/>
    <w:rsid w:val="009340D8"/>
    <w:rsid w:val="00941757"/>
    <w:rsid w:val="009420B4"/>
    <w:rsid w:val="0095041E"/>
    <w:rsid w:val="009529D8"/>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749C6"/>
    <w:rsid w:val="00A74F93"/>
    <w:rsid w:val="00A81938"/>
    <w:rsid w:val="00A863B1"/>
    <w:rsid w:val="00AA5C02"/>
    <w:rsid w:val="00AB233D"/>
    <w:rsid w:val="00AB3D4F"/>
    <w:rsid w:val="00B06D2D"/>
    <w:rsid w:val="00B24050"/>
    <w:rsid w:val="00B3556A"/>
    <w:rsid w:val="00B47254"/>
    <w:rsid w:val="00B51F95"/>
    <w:rsid w:val="00B633FF"/>
    <w:rsid w:val="00B75907"/>
    <w:rsid w:val="00B826AC"/>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07D5F"/>
    <w:rsid w:val="00F15A75"/>
    <w:rsid w:val="00F374A9"/>
    <w:rsid w:val="00F543BF"/>
    <w:rsid w:val="00F74465"/>
    <w:rsid w:val="00F74B66"/>
    <w:rsid w:val="00F827C0"/>
    <w:rsid w:val="00F82F18"/>
    <w:rsid w:val="00F87540"/>
    <w:rsid w:val="00FA03D0"/>
    <w:rsid w:val="00FB7815"/>
    <w:rsid w:val="00FC1E1C"/>
    <w:rsid w:val="00FD0439"/>
    <w:rsid w:val="00FD74BD"/>
    <w:rsid w:val="0196601E"/>
    <w:rsid w:val="08941E17"/>
    <w:rsid w:val="0BF14E4D"/>
    <w:rsid w:val="0D9017A0"/>
    <w:rsid w:val="1BF73F3E"/>
    <w:rsid w:val="1E302BD0"/>
    <w:rsid w:val="23426C2A"/>
    <w:rsid w:val="2C5524AE"/>
    <w:rsid w:val="2F662A91"/>
    <w:rsid w:val="35F1149A"/>
    <w:rsid w:val="386357CD"/>
    <w:rsid w:val="38A7204F"/>
    <w:rsid w:val="3B525A81"/>
    <w:rsid w:val="40D938ED"/>
    <w:rsid w:val="429F254C"/>
    <w:rsid w:val="48253874"/>
    <w:rsid w:val="4FC867E7"/>
    <w:rsid w:val="510C6D30"/>
    <w:rsid w:val="51247FE8"/>
    <w:rsid w:val="517C1148"/>
    <w:rsid w:val="523C53F3"/>
    <w:rsid w:val="5A8E2EAB"/>
    <w:rsid w:val="5B4B03CB"/>
    <w:rsid w:val="5E9D190F"/>
    <w:rsid w:val="68595490"/>
    <w:rsid w:val="6A35244A"/>
    <w:rsid w:val="6C3115A6"/>
    <w:rsid w:val="6CB856A6"/>
    <w:rsid w:val="6CC60283"/>
    <w:rsid w:val="6D3D723E"/>
    <w:rsid w:val="6D9958A6"/>
    <w:rsid w:val="70FC24C5"/>
    <w:rsid w:val="723212CA"/>
    <w:rsid w:val="7EB34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semiHidden/>
    <w:unhideWhenUsed/>
    <w:qFormat/>
    <w:uiPriority w:val="99"/>
    <w:pPr>
      <w:spacing w:after="120"/>
    </w:pPr>
  </w:style>
  <w:style w:type="paragraph" w:styleId="4">
    <w:name w:val="Body Text Indent"/>
    <w:basedOn w:val="1"/>
    <w:link w:val="29"/>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6"/>
    <w:qFormat/>
    <w:uiPriority w:val="0"/>
    <w:rPr>
      <w:rFonts w:ascii="宋体" w:hAnsi="Courier New" w:eastAsia="宋体" w:cstheme="minorBidi"/>
      <w:sz w:val="21"/>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0"/>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纯文本 Char"/>
    <w:link w:val="6"/>
    <w:qFormat/>
    <w:uiPriority w:val="0"/>
    <w:rPr>
      <w:rFonts w:ascii="宋体" w:hAnsi="Courier New" w:eastAsia="宋体"/>
    </w:rPr>
  </w:style>
  <w:style w:type="paragraph" w:customStyle="1" w:styleId="17">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8">
    <w:name w:val="纯文本 Char1"/>
    <w:basedOn w:val="15"/>
    <w:qFormat/>
    <w:uiPriority w:val="0"/>
    <w:rPr>
      <w:rFonts w:ascii="宋体" w:hAnsi="Courier New" w:eastAsia="宋体" w:cs="Courier New"/>
      <w:szCs w:val="21"/>
    </w:rPr>
  </w:style>
  <w:style w:type="character" w:customStyle="1" w:styleId="19">
    <w:name w:val="页眉 Char"/>
    <w:basedOn w:val="15"/>
    <w:link w:val="9"/>
    <w:qFormat/>
    <w:uiPriority w:val="99"/>
    <w:rPr>
      <w:rFonts w:ascii="Times New Roman" w:hAnsi="Times New Roman" w:eastAsia="仿宋_GB2312" w:cs="Times New Roman"/>
      <w:sz w:val="18"/>
      <w:szCs w:val="18"/>
    </w:rPr>
  </w:style>
  <w:style w:type="character" w:customStyle="1" w:styleId="20">
    <w:name w:val="页脚 Char"/>
    <w:basedOn w:val="15"/>
    <w:link w:val="8"/>
    <w:qFormat/>
    <w:uiPriority w:val="0"/>
    <w:rPr>
      <w:rFonts w:ascii="Times New Roman" w:hAnsi="Times New Roman" w:eastAsia="仿宋_GB2312" w:cs="Times New Roman"/>
      <w:sz w:val="18"/>
      <w:szCs w:val="18"/>
    </w:rPr>
  </w:style>
  <w:style w:type="paragraph" w:styleId="21">
    <w:name w:val="List Paragraph"/>
    <w:basedOn w:val="1"/>
    <w:link w:val="22"/>
    <w:unhideWhenUsed/>
    <w:qFormat/>
    <w:uiPriority w:val="34"/>
    <w:pPr>
      <w:ind w:firstLine="420" w:firstLineChars="200"/>
    </w:pPr>
    <w:rPr>
      <w:rFonts w:ascii="Calibri" w:hAnsi="Calibri" w:eastAsia="宋体"/>
      <w:sz w:val="21"/>
      <w:szCs w:val="22"/>
    </w:rPr>
  </w:style>
  <w:style w:type="character" w:customStyle="1" w:styleId="22">
    <w:name w:val="列出段落 Char"/>
    <w:link w:val="21"/>
    <w:qFormat/>
    <w:uiPriority w:val="34"/>
    <w:rPr>
      <w:rFonts w:ascii="Calibri" w:hAnsi="Calibri" w:eastAsia="宋体" w:cs="Times New Roman"/>
    </w:rPr>
  </w:style>
  <w:style w:type="paragraph" w:customStyle="1" w:styleId="23">
    <w:name w:val="样式 标题 3H3l3CT标题222Bold Headbhlevel_3PIM 3Level 3 Heads..."/>
    <w:basedOn w:val="2"/>
    <w:link w:val="24"/>
    <w:qFormat/>
    <w:uiPriority w:val="0"/>
    <w:pPr>
      <w:jc w:val="left"/>
    </w:pPr>
    <w:rPr>
      <w:rFonts w:ascii="宋体" w:hAnsi="宋体" w:eastAsia="黑体"/>
      <w:color w:val="000000"/>
      <w:sz w:val="24"/>
    </w:rPr>
  </w:style>
  <w:style w:type="character" w:customStyle="1" w:styleId="24">
    <w:name w:val="样式 标题 3H3l3CT标题222Bold Headbhlevel_3PIM 3Level 3 Heads... Char"/>
    <w:link w:val="23"/>
    <w:qFormat/>
    <w:uiPriority w:val="0"/>
    <w:rPr>
      <w:rFonts w:ascii="宋体" w:hAnsi="宋体" w:eastAsia="黑体" w:cs="Times New Roman"/>
      <w:b/>
      <w:bCs/>
      <w:color w:val="000000"/>
      <w:sz w:val="24"/>
      <w:szCs w:val="32"/>
    </w:rPr>
  </w:style>
  <w:style w:type="character" w:customStyle="1" w:styleId="25">
    <w:name w:val="标题 Char"/>
    <w:basedOn w:val="15"/>
    <w:link w:val="11"/>
    <w:qFormat/>
    <w:uiPriority w:val="0"/>
    <w:rPr>
      <w:rFonts w:ascii="Cambria" w:hAnsi="Cambria" w:eastAsia="宋体" w:cs="Times New Roman"/>
      <w:b/>
      <w:bCs/>
      <w:sz w:val="32"/>
      <w:szCs w:val="32"/>
    </w:rPr>
  </w:style>
  <w:style w:type="character" w:customStyle="1" w:styleId="26">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7">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0">
    <w:name w:val="正文首行缩进 2 Char"/>
    <w:basedOn w:val="29"/>
    <w:link w:val="12"/>
    <w:qFormat/>
    <w:uiPriority w:val="0"/>
    <w:rPr>
      <w:rFonts w:ascii="仿宋_GB2312" w:hAnsi="Times New Roman" w:eastAsia="仿宋_GB2312" w:cs="Times New Roman"/>
      <w:kern w:val="0"/>
      <w:sz w:val="28"/>
      <w:szCs w:val="20"/>
    </w:rPr>
  </w:style>
  <w:style w:type="character" w:customStyle="1" w:styleId="31">
    <w:name w:val="正文文本 Char"/>
    <w:basedOn w:val="15"/>
    <w:link w:val="3"/>
    <w:semiHidden/>
    <w:qFormat/>
    <w:uiPriority w:val="99"/>
    <w:rPr>
      <w:rFonts w:ascii="Times New Roman" w:hAnsi="Times New Roman" w:eastAsia="仿宋_GB2312" w:cs="Times New Roman"/>
      <w:sz w:val="30"/>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1677</Words>
  <Characters>1734</Characters>
  <Lines>13</Lines>
  <Paragraphs>3</Paragraphs>
  <TotalTime>7</TotalTime>
  <ScaleCrop>false</ScaleCrop>
  <LinksUpToDate>false</LinksUpToDate>
  <CharactersWithSpaces>1751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朱</cp:lastModifiedBy>
  <cp:lastPrinted>2021-05-16T08:35:00Z</cp:lastPrinted>
  <dcterms:modified xsi:type="dcterms:W3CDTF">2025-04-15T08:22:03Z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AD2C2F05A1A349338389EFD76D161082_12</vt:lpwstr>
  </property>
  <property fmtid="{D5CDD505-2E9C-101B-9397-08002B2CF9AE}" pid="4" name="KSOTemplateDocerSaveRecord">
    <vt:lpwstr>eyJoZGlkIjoiYTkzZGJmNWVjODY5NzZjMWJlMmE1ZjY1MzVmNzA0MGMiLCJ1c2VySWQiOiIzNjQ2ODU4NzgifQ==</vt:lpwstr>
  </property>
</Properties>
</file>