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C940F">
      <w:pPr>
        <w:tabs>
          <w:tab w:val="left" w:pos="8960"/>
        </w:tabs>
        <w:spacing w:line="500" w:lineRule="exact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江门市技师学院</w:t>
      </w:r>
    </w:p>
    <w:p w14:paraId="163B2C2C">
      <w:pPr>
        <w:tabs>
          <w:tab w:val="left" w:pos="8960"/>
        </w:tabs>
        <w:spacing w:line="500" w:lineRule="exact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u w:val="single"/>
        </w:rPr>
        <w:t>机电工程系无人机组装配件专用材料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u w:val="single"/>
        </w:rPr>
        <w:t>购置项目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报价表</w:t>
      </w:r>
    </w:p>
    <w:p w14:paraId="771A589E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报价单位：XXX       （盖章）                          报价日期：2024年  月  日</w:t>
      </w:r>
    </w:p>
    <w:tbl>
      <w:tblPr>
        <w:tblStyle w:val="9"/>
        <w:tblW w:w="10307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73"/>
        <w:gridCol w:w="4111"/>
        <w:gridCol w:w="709"/>
        <w:gridCol w:w="797"/>
        <w:gridCol w:w="784"/>
        <w:gridCol w:w="37"/>
        <w:gridCol w:w="780"/>
        <w:gridCol w:w="1746"/>
        <w:gridCol w:w="8"/>
      </w:tblGrid>
      <w:tr w14:paraId="5585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30" w:hRule="atLeast"/>
          <w:tblHeader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 w14:paraId="448443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 w14:paraId="211A80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 w14:paraId="10AECD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品牌、规格型号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 w14:paraId="1D053D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 w14:paraId="6D1D35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 w14:paraId="14A1F1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</w:tcPr>
          <w:p w14:paraId="23CA68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含税金额(元)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noWrap/>
            <w:vAlign w:val="center"/>
          </w:tcPr>
          <w:p w14:paraId="27146C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7BA0A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239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5911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27D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航模模拟器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46E2C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支持G9.5凤凰6中文版在线联机升级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REALIGHT 序列号已经永久保存到模拟器中．可通过控制台软件 SIMLAUNCHER . EXE 读出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支持的模拟器种类多 RELFIGHT G4-G9.5, PHOENIXRC 4-6.0DCL, DRL , XTR ,1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采用和真控一样的开关、旋钮、摇杆，尽量满足模拟者的飞行体验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2D/3D场景天气可切换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跟随／驾驶舱／自由模式／地面模式多种视角自由切换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现场安装调试模拟器软件，一年维护服务，线下教学20课时。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3839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D4B7F">
            <w:pPr>
              <w:widowControl/>
              <w:ind w:right="297" w:rightChars="10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60D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92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2B54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包含设计制作安装实训室文化氛围。主要材料10mm白色普密雪弗板覆亚克力膜。模拟飞行器说明、模拟飞行场景、无人机民用无人机法规、无人机运行安全管理规则、无人机执照分类、无人机操控员培训，共六套，实训室名称水晶字0.4*0.28m一套，6*2.5m异形块状图案。</w:t>
            </w:r>
          </w:p>
        </w:tc>
      </w:tr>
      <w:tr w14:paraId="7C08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11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19B0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C97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机架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C2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轴距550mm，尺寸:450X450X310mm(不带桨)，重量:约为1.3kg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428E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2A6E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A86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B68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AE9E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包含设计制作安装实训室文化氛围。主要材料10mm白色普密雪弗板覆亚克力膜。无人机开源飞控分解图、多旋翼无人机结构、固定翼无人机结构、航模分解图、穿越机分解图、组装竞赛无人机，共六套，实训室名称水晶字0.4*0.28m一套，6*2.5m异形块状图案。</w:t>
            </w:r>
          </w:p>
        </w:tc>
      </w:tr>
      <w:tr w14:paraId="07E1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2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981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124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机架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08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碳纤材料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折叠（不带桨）：长 148 毫米，宽 94 毫米，高 64 毫米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展开（含桨叶）：长 298 毫米，宽 373 毫米，高 101 毫米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5683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B166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7A8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B78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89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5466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6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C47C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34C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47DB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航拍无人机电机DJI认证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719D6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7107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F8A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F93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7B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F83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815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B2A7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8A7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28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4120 400KV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AD43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B500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978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958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7AF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B3B7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0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50CF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9B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电调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03E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航拍无人机电调DJI认证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C937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334A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873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552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611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C4A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C28C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289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电调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FB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40A电调（4块/套）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E7E0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50C2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151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AE5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658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2D3A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5BDC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B39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定位模块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61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飞行模式支持定高模式、定点模式、返航模式和任务模式等。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9B24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A001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2AD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643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CC2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D425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D110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9AB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飞控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78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飞控系统:尺寸64mmX44mmx19mm，重量60g: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90AC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00FE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EB1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FA8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7E9E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02162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41E9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38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电池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49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长续航智能飞行电池：3850 毫安时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F393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2083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1B9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F06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4F776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54AA2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B0B3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126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电池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C6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6S5200mah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F928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组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43E2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1F9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228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DD612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27B2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68B9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3D8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遥控器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25E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RC带屏遥控器（5.5英寸高清屏）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85AA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BB39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524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43C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4C04E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7C350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33C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0DB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遥控器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511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可加装多种传感器可实现程序控制:传输频率:2400MHz~2483.5MHz: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信号输出:PWM/SBUS/PPM/CRSF: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支持模型:直升机，固定翼，多旋翼，无人车，无人船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F653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A55F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058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529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0F0DC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0ADBD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F6FD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980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摄像头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D1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≥1/1.3 英寸 CMOS，有效像素≥4800 万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925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9EE9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D7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5F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56D3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58603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9829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74F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云台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D6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三轴机械云台（俯仰、横滚、偏航）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（2）结构设计范围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俯仰：-135° 至 80°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横滚：-135° 至 45°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偏航：-30° 至 30°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（3）可控转动范围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俯仰：-90° 至 60°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横滚：-90° 或 0°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3A1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CBB6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D2E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B97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859F7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505E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EF59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CB7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感知模块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83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</w:rPr>
              <w:t>（1）感知系统类型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全向双目视觉系统，辅以机身底部三维红外传感器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（2）前视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测距范围：0.5 米至 18 米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可探测范围：0.5 米至 200 米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有效避障速度：飞行速度 ≤12 米/秒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视角（FOV）：水平 90°，垂直 72°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（3）后视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测距范围：0.5 米至 15 米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有效避障速度：飞行速度 ≤12 米/秒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视角（FOV）：水平 90°，垂直 72°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（4）侧视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测距范围：0.5 米至 12 米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有效避障速度：飞行速度 ≤12 米/秒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视角（FOV）：水平 90°，垂直 72°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（5）上视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测距范围：0.5 米至 15 米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有效避障速度：飞行速度 ≤5 米/秒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视角（FOV）：前后 72°，左右 90°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（6）下视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测距范围：0.3 米至 12 米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有效避障速度：飞行速度 ≤5 米/秒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视角（FOV）：前后 106°，左右 90°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（7）三维红外测距传感器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测距范围：0.1 至 8 米（&gt;10% 反射率）</w:t>
            </w:r>
            <w:r>
              <w:rPr>
                <w:rFonts w:hint="eastAsia"/>
                <w:color w:val="000000"/>
                <w:sz w:val="22"/>
              </w:rPr>
              <w:br w:type="textWrapping"/>
            </w:r>
            <w:r>
              <w:rPr>
                <w:rFonts w:hint="eastAsia"/>
                <w:color w:val="000000"/>
                <w:sz w:val="22"/>
              </w:rPr>
              <w:t>视角（FOV）：前后 60°，左右 60°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49B3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25E2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A0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A5B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5C188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5BB85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D43D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9136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无人机装调工具箱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9E3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1.配备航空箱收纳，工具箱尺寸：500mmX345mmX205mm、根据工具形状定制专用EVA内衬，抗震且不易脱落 ，重量：10kg（包含整套配件）；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2.二合一电烙铁拆焊套装、智能液晶万用表、航模电池LCD屏检测器；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3.测电笔1把、热熔胶枪1把，胶条20根、高强度尖嘴、剥线一体钳、高强度老虎钳、剥线一体钳 铝合金单柄内六角工具钢螺丝刀1.5mm-3.0mm歌1把、十/一字螺丝刀各1把；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4.扩孔器、锉刀、防静电镊子、美工刀（备用刀片）、剪刀、电子水口剪、电压报警器、卷尺、套筒（穿越机拆桨专用）、螺丝胶、螺丝收纳盒；5.45合一S2工具钢螺丝刀套装；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6.多功能航模接头焊接台。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F209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11A1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1CB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039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BCA9B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152FC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0413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729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充电器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C6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输入电压范围:9-49VDC</w:t>
            </w:r>
            <w:r>
              <w:rPr>
                <w:rFonts w:hint="eastAsia"/>
                <w:color w:val="000000"/>
                <w:sz w:val="20"/>
                <w:szCs w:val="20"/>
              </w:rPr>
              <w:br w:type="page"/>
            </w:r>
            <w:r>
              <w:rPr>
                <w:rFonts w:hint="eastAsia"/>
                <w:color w:val="000000"/>
                <w:sz w:val="20"/>
                <w:szCs w:val="20"/>
              </w:rPr>
              <w:t>最大输入电流限制:65A(Channel 45A)</w:t>
            </w:r>
            <w:r>
              <w:rPr>
                <w:rFonts w:hint="eastAsia"/>
                <w:color w:val="000000"/>
                <w:sz w:val="20"/>
                <w:szCs w:val="20"/>
              </w:rPr>
              <w:br w:type="page"/>
            </w:r>
            <w:r>
              <w:rPr>
                <w:rFonts w:hint="eastAsia"/>
                <w:color w:val="000000"/>
                <w:sz w:val="20"/>
                <w:szCs w:val="20"/>
              </w:rPr>
              <w:t>充电/放电最大电流:50A(Channel 30Ax2)</w:t>
            </w:r>
            <w:r>
              <w:rPr>
                <w:rFonts w:hint="eastAsia"/>
                <w:color w:val="000000"/>
                <w:sz w:val="20"/>
                <w:szCs w:val="20"/>
              </w:rPr>
              <w:br w:type="page"/>
            </w:r>
            <w:r>
              <w:rPr>
                <w:rFonts w:hint="eastAsia"/>
                <w:color w:val="000000"/>
                <w:sz w:val="20"/>
                <w:szCs w:val="20"/>
              </w:rPr>
              <w:t>最大充电功率:最大放电功率:最大回收放电功率:最大扩展放电功率:1600W(Channel 1100wx2)</w:t>
            </w:r>
            <w:r>
              <w:rPr>
                <w:rFonts w:hint="eastAsia"/>
                <w:color w:val="000000"/>
                <w:sz w:val="20"/>
                <w:szCs w:val="20"/>
              </w:rPr>
              <w:br w:type="page"/>
            </w:r>
            <w:r>
              <w:rPr>
                <w:rFonts w:hint="eastAsia"/>
                <w:color w:val="000000"/>
                <w:sz w:val="20"/>
                <w:szCs w:val="20"/>
              </w:rPr>
              <w:t>最大平衡电流:70W(Channel 45Wx2)</w:t>
            </w:r>
            <w:r>
              <w:rPr>
                <w:rFonts w:hint="eastAsia"/>
                <w:color w:val="000000"/>
                <w:sz w:val="20"/>
                <w:szCs w:val="20"/>
              </w:rPr>
              <w:br w:type="page"/>
            </w:r>
            <w:r>
              <w:rPr>
                <w:rFonts w:hint="eastAsia"/>
                <w:color w:val="000000"/>
                <w:sz w:val="20"/>
                <w:szCs w:val="20"/>
              </w:rPr>
              <w:t>TYPE-C PD 充电口:1600W(Channel 1100wx2)</w:t>
            </w:r>
            <w:r>
              <w:rPr>
                <w:rFonts w:hint="eastAsia"/>
                <w:color w:val="000000"/>
                <w:sz w:val="20"/>
                <w:szCs w:val="20"/>
              </w:rPr>
              <w:br w:type="page"/>
            </w:r>
            <w:r>
              <w:rPr>
                <w:rFonts w:hint="eastAsia"/>
                <w:color w:val="000000"/>
                <w:sz w:val="20"/>
                <w:szCs w:val="20"/>
              </w:rPr>
              <w:t>支持电池类型:设备重量:设备的外观尺寸:</w:t>
            </w:r>
            <w:r>
              <w:rPr>
                <w:rFonts w:hint="eastAsia"/>
                <w:color w:val="000000"/>
                <w:sz w:val="20"/>
                <w:szCs w:val="20"/>
              </w:rPr>
              <w:br w:type="page"/>
            </w:r>
            <w:r>
              <w:rPr>
                <w:rFonts w:hint="eastAsia"/>
                <w:color w:val="000000"/>
                <w:sz w:val="20"/>
                <w:szCs w:val="20"/>
              </w:rPr>
              <w:t>2100W(Channel 1050w @35V/30A)</w:t>
            </w:r>
            <w:r>
              <w:rPr>
                <w:rFonts w:hint="eastAsia"/>
                <w:color w:val="000000"/>
                <w:sz w:val="20"/>
                <w:szCs w:val="20"/>
              </w:rPr>
              <w:br w:type="page"/>
            </w:r>
            <w:r>
              <w:rPr>
                <w:rFonts w:hint="eastAsia"/>
                <w:color w:val="000000"/>
                <w:sz w:val="20"/>
                <w:szCs w:val="20"/>
              </w:rPr>
              <w:t>4A(Channel 2Ax2)</w:t>
            </w:r>
            <w:r>
              <w:rPr>
                <w:rFonts w:hint="eastAsia"/>
                <w:color w:val="000000"/>
                <w:sz w:val="20"/>
                <w:szCs w:val="20"/>
              </w:rPr>
              <w:br w:type="page"/>
            </w:r>
            <w:r>
              <w:rPr>
                <w:rFonts w:hint="eastAsia"/>
                <w:color w:val="000000"/>
                <w:sz w:val="20"/>
                <w:szCs w:val="20"/>
              </w:rPr>
              <w:t>支持5V/3A，9V/2A，12V/1.5A</w:t>
            </w:r>
            <w:r>
              <w:rPr>
                <w:rFonts w:hint="eastAsia"/>
                <w:color w:val="000000"/>
                <w:sz w:val="20"/>
                <w:szCs w:val="20"/>
              </w:rPr>
              <w:br w:type="page"/>
            </w:r>
            <w:r>
              <w:rPr>
                <w:rFonts w:hint="eastAsia"/>
                <w:color w:val="000000"/>
                <w:sz w:val="20"/>
                <w:szCs w:val="20"/>
              </w:rPr>
              <w:t>LiPo, Lilo. LiFe. LiVH, LTO, NiZn, NiMH, NiCd, Pb440克</w:t>
            </w:r>
            <w:r>
              <w:rPr>
                <w:rFonts w:hint="eastAsia"/>
                <w:color w:val="000000"/>
                <w:sz w:val="20"/>
                <w:szCs w:val="20"/>
              </w:rPr>
              <w:br w:type="page"/>
            </w:r>
            <w:r>
              <w:rPr>
                <w:rFonts w:hint="eastAsia"/>
                <w:color w:val="000000"/>
                <w:sz w:val="20"/>
                <w:szCs w:val="20"/>
              </w:rPr>
              <w:t>97.5 x128.5 x40mm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74CC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654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D65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795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C97FF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5FE4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F6A6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966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机械抓臂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EF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产品探头 4个 灵敏度调节 4个旋钮调节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工作电压 3.3V~5V 工作温度 -10°~+50°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安装孔位 M3孔径，孔距19mm 工作电流 10mA~50mA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检测距离 1mm-10cm可调(推荐0.8cm左右) 产品尺寸 70*30mm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输出接口 S1 S2 S3 S4为4路信号输出端，+为正电源， -为负电源 输出信号 TTL电平(可直接连接单片机I/0口)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40C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EE4F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1B2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758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A54CD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2755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87176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A8B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四路巡线传感器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31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产品探头 4个 灵敏度调节 4个旋钮调节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工作电压 3.3V~5V 工作温度 -10°~+50°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安装孔位 M3孔径，孔距19mm 工作电流 10mA~50mA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检测距离 1mm-10cm可调(推荐0.8cm左右) 产品尺寸 70*30mm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输出接口 S1 S2 S3 S4为4路信号输出端，+为正电源， -为负电源 输出信号 TTL电平(可直接连接单片机I/0口)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5C93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523A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50A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4D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15E28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1EA7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7A3E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7C6C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卫星导航系统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D0A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GPS + Galileo + BeiDou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C41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1C67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816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51B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FAAC6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471F8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1818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3E0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云台摄像机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B96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稳定系统：三轴机械云台（俯仰、横滚、偏航）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单张拍摄：1200 万像素和 4800 万像素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图片格式：JPEG/DNG（RAW）</w:t>
            </w:r>
            <w:r>
              <w:rPr>
                <w:rFonts w:hint="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sz w:val="20"/>
                <w:szCs w:val="20"/>
              </w:rPr>
              <w:t>支持文件系统：exFAT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A923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8D306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475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64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BC41E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134E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26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1CD8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6656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飞行器配件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AE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450机型螺旋桨20副，无刷电机:4120 400KV6个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0705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639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0A6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F6F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5EA00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14:paraId="41F5B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0F0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含税总金额：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7E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  元</w:t>
            </w:r>
          </w:p>
        </w:tc>
      </w:tr>
    </w:tbl>
    <w:p w14:paraId="421F025D">
      <w:pPr>
        <w:jc w:val="left"/>
        <w:rPr>
          <w:rFonts w:hint="eastAsia"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注：</w:t>
      </w:r>
    </w:p>
    <w:p w14:paraId="3AAA9023">
      <w:pPr>
        <w:jc w:val="left"/>
        <w:rPr>
          <w:rFonts w:hint="eastAsia"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1.以上所有项目在报价时均应是含税价；</w:t>
      </w:r>
    </w:p>
    <w:p w14:paraId="3C686D33">
      <w:pPr>
        <w:jc w:val="left"/>
        <w:rPr>
          <w:rFonts w:hint="eastAsia"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2.以上所有项目均包含材料、制作、运输、安装及后续保修期内的维护维修服务费用，并加盖报价单位印章有效。</w:t>
      </w:r>
    </w:p>
    <w:p w14:paraId="0D32193E">
      <w:pPr>
        <w:jc w:val="left"/>
        <w:rPr>
          <w:rFonts w:ascii="Arial" w:hAnsi="Arial" w:eastAsia="宋体" w:cs="Arial"/>
          <w:sz w:val="24"/>
          <w:szCs w:val="24"/>
        </w:rPr>
      </w:pPr>
    </w:p>
    <w:p w14:paraId="55FF1F96">
      <w:pPr>
        <w:jc w:val="left"/>
        <w:rPr>
          <w:rFonts w:hint="eastAsia"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 xml:space="preserve">                                                投标单位全称（盖章）：</w:t>
      </w:r>
    </w:p>
    <w:p w14:paraId="7A336E87">
      <w:pPr>
        <w:ind w:firstLine="5760" w:firstLineChars="2400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日期：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7415471"/>
    </w:sdtPr>
    <w:sdtContent>
      <w:sdt>
        <w:sdtPr>
          <w:id w:val="-1705238520"/>
        </w:sdtPr>
        <w:sdtContent>
          <w:p w14:paraId="72E02E71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628ED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0"/>
  <w:drawingGridVerticalSpacing w:val="38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zk2ZGI5NWQzNzNlNjUwNWQ5ZjkyMDA5OGVmYTcifQ=="/>
  </w:docVars>
  <w:rsids>
    <w:rsidRoot w:val="76A07A99"/>
    <w:rsid w:val="00005519"/>
    <w:rsid w:val="00016FE6"/>
    <w:rsid w:val="00043468"/>
    <w:rsid w:val="00056904"/>
    <w:rsid w:val="00080059"/>
    <w:rsid w:val="00080F4B"/>
    <w:rsid w:val="0008343B"/>
    <w:rsid w:val="00095194"/>
    <w:rsid w:val="00096755"/>
    <w:rsid w:val="000C6C11"/>
    <w:rsid w:val="000D6220"/>
    <w:rsid w:val="000D752C"/>
    <w:rsid w:val="000F2B1B"/>
    <w:rsid w:val="000F2DC1"/>
    <w:rsid w:val="000F5E8A"/>
    <w:rsid w:val="00110E04"/>
    <w:rsid w:val="0011691C"/>
    <w:rsid w:val="00127A03"/>
    <w:rsid w:val="0018623F"/>
    <w:rsid w:val="0019599B"/>
    <w:rsid w:val="001A2E54"/>
    <w:rsid w:val="001C7C34"/>
    <w:rsid w:val="001E0EC3"/>
    <w:rsid w:val="002105CF"/>
    <w:rsid w:val="00214854"/>
    <w:rsid w:val="002208A6"/>
    <w:rsid w:val="002302A1"/>
    <w:rsid w:val="00236132"/>
    <w:rsid w:val="002719A9"/>
    <w:rsid w:val="00277B26"/>
    <w:rsid w:val="002821DD"/>
    <w:rsid w:val="00282656"/>
    <w:rsid w:val="002B28AF"/>
    <w:rsid w:val="002C0316"/>
    <w:rsid w:val="002C39D6"/>
    <w:rsid w:val="002C54CD"/>
    <w:rsid w:val="00306828"/>
    <w:rsid w:val="00332EBF"/>
    <w:rsid w:val="00335FD7"/>
    <w:rsid w:val="00340B3A"/>
    <w:rsid w:val="00360C4E"/>
    <w:rsid w:val="00394CDE"/>
    <w:rsid w:val="0039735F"/>
    <w:rsid w:val="003A40E7"/>
    <w:rsid w:val="003B7D8F"/>
    <w:rsid w:val="003D1654"/>
    <w:rsid w:val="003D4C3A"/>
    <w:rsid w:val="003F2740"/>
    <w:rsid w:val="0040081C"/>
    <w:rsid w:val="0040711F"/>
    <w:rsid w:val="0040742B"/>
    <w:rsid w:val="004078B9"/>
    <w:rsid w:val="004200E1"/>
    <w:rsid w:val="00426005"/>
    <w:rsid w:val="00437D58"/>
    <w:rsid w:val="00444A70"/>
    <w:rsid w:val="004728FA"/>
    <w:rsid w:val="0048078A"/>
    <w:rsid w:val="00486731"/>
    <w:rsid w:val="00494B28"/>
    <w:rsid w:val="004A1A7C"/>
    <w:rsid w:val="004A2AE6"/>
    <w:rsid w:val="004B7794"/>
    <w:rsid w:val="004C5EB6"/>
    <w:rsid w:val="004D07E8"/>
    <w:rsid w:val="004D4A39"/>
    <w:rsid w:val="004E6C64"/>
    <w:rsid w:val="004F29AE"/>
    <w:rsid w:val="0051232B"/>
    <w:rsid w:val="0051734A"/>
    <w:rsid w:val="00554A0F"/>
    <w:rsid w:val="0056165C"/>
    <w:rsid w:val="005A11DB"/>
    <w:rsid w:val="005B7A6F"/>
    <w:rsid w:val="005C06B1"/>
    <w:rsid w:val="005C7D6F"/>
    <w:rsid w:val="005D7749"/>
    <w:rsid w:val="005E248B"/>
    <w:rsid w:val="005F46D4"/>
    <w:rsid w:val="006033E5"/>
    <w:rsid w:val="006112CA"/>
    <w:rsid w:val="006143FD"/>
    <w:rsid w:val="00615612"/>
    <w:rsid w:val="00622DDE"/>
    <w:rsid w:val="00623C95"/>
    <w:rsid w:val="00656B91"/>
    <w:rsid w:val="006621A0"/>
    <w:rsid w:val="006832C7"/>
    <w:rsid w:val="006902D4"/>
    <w:rsid w:val="006979C4"/>
    <w:rsid w:val="006A5F63"/>
    <w:rsid w:val="006C0334"/>
    <w:rsid w:val="006C247F"/>
    <w:rsid w:val="00710713"/>
    <w:rsid w:val="007319B9"/>
    <w:rsid w:val="00740C7A"/>
    <w:rsid w:val="007529BB"/>
    <w:rsid w:val="007605D9"/>
    <w:rsid w:val="00771BB0"/>
    <w:rsid w:val="00780EA3"/>
    <w:rsid w:val="0078490A"/>
    <w:rsid w:val="007935B1"/>
    <w:rsid w:val="007A015D"/>
    <w:rsid w:val="007A2C4C"/>
    <w:rsid w:val="007B2E66"/>
    <w:rsid w:val="007B4DD5"/>
    <w:rsid w:val="007C282F"/>
    <w:rsid w:val="007F7AF3"/>
    <w:rsid w:val="008047C2"/>
    <w:rsid w:val="00806046"/>
    <w:rsid w:val="008250CF"/>
    <w:rsid w:val="00850572"/>
    <w:rsid w:val="00854686"/>
    <w:rsid w:val="00861A8B"/>
    <w:rsid w:val="00885B71"/>
    <w:rsid w:val="00890D6D"/>
    <w:rsid w:val="008A4A02"/>
    <w:rsid w:val="008A65B8"/>
    <w:rsid w:val="008C056F"/>
    <w:rsid w:val="008C2735"/>
    <w:rsid w:val="008D26AA"/>
    <w:rsid w:val="008D3D0D"/>
    <w:rsid w:val="008D5145"/>
    <w:rsid w:val="008D54C8"/>
    <w:rsid w:val="008F619F"/>
    <w:rsid w:val="008F7BF8"/>
    <w:rsid w:val="0090073E"/>
    <w:rsid w:val="0091303F"/>
    <w:rsid w:val="00925262"/>
    <w:rsid w:val="00927C82"/>
    <w:rsid w:val="009311C6"/>
    <w:rsid w:val="00932298"/>
    <w:rsid w:val="00942E24"/>
    <w:rsid w:val="00951F68"/>
    <w:rsid w:val="0097131D"/>
    <w:rsid w:val="009810A6"/>
    <w:rsid w:val="00993DFF"/>
    <w:rsid w:val="009A5A96"/>
    <w:rsid w:val="009B54E0"/>
    <w:rsid w:val="009B6BC1"/>
    <w:rsid w:val="009C1FDB"/>
    <w:rsid w:val="009C3DC3"/>
    <w:rsid w:val="009D1570"/>
    <w:rsid w:val="00A41F68"/>
    <w:rsid w:val="00A51EB8"/>
    <w:rsid w:val="00A5211A"/>
    <w:rsid w:val="00A56F16"/>
    <w:rsid w:val="00A62E9B"/>
    <w:rsid w:val="00A7626F"/>
    <w:rsid w:val="00A77A8F"/>
    <w:rsid w:val="00A81B62"/>
    <w:rsid w:val="00A97821"/>
    <w:rsid w:val="00AB3E5D"/>
    <w:rsid w:val="00AB4CBA"/>
    <w:rsid w:val="00AC30F6"/>
    <w:rsid w:val="00AC74E4"/>
    <w:rsid w:val="00AD379E"/>
    <w:rsid w:val="00AE52A1"/>
    <w:rsid w:val="00B10DF0"/>
    <w:rsid w:val="00B166C8"/>
    <w:rsid w:val="00B20AB8"/>
    <w:rsid w:val="00B50F1B"/>
    <w:rsid w:val="00B53C6B"/>
    <w:rsid w:val="00B770F9"/>
    <w:rsid w:val="00B82640"/>
    <w:rsid w:val="00BA0B11"/>
    <w:rsid w:val="00BA19DB"/>
    <w:rsid w:val="00BD3C82"/>
    <w:rsid w:val="00BE78EF"/>
    <w:rsid w:val="00C01C63"/>
    <w:rsid w:val="00C07044"/>
    <w:rsid w:val="00C07ECF"/>
    <w:rsid w:val="00C13080"/>
    <w:rsid w:val="00C16AE2"/>
    <w:rsid w:val="00C22607"/>
    <w:rsid w:val="00C44550"/>
    <w:rsid w:val="00C47D8A"/>
    <w:rsid w:val="00C54DB1"/>
    <w:rsid w:val="00C575C2"/>
    <w:rsid w:val="00C671D6"/>
    <w:rsid w:val="00C719CB"/>
    <w:rsid w:val="00C84EC1"/>
    <w:rsid w:val="00CA42F7"/>
    <w:rsid w:val="00D117AF"/>
    <w:rsid w:val="00D228DC"/>
    <w:rsid w:val="00D53CEC"/>
    <w:rsid w:val="00D6771D"/>
    <w:rsid w:val="00D71E74"/>
    <w:rsid w:val="00D85008"/>
    <w:rsid w:val="00DA4964"/>
    <w:rsid w:val="00DB070D"/>
    <w:rsid w:val="00DB192F"/>
    <w:rsid w:val="00DC5BD5"/>
    <w:rsid w:val="00DC7D4A"/>
    <w:rsid w:val="00DD0B11"/>
    <w:rsid w:val="00DD4CE1"/>
    <w:rsid w:val="00DE7AB2"/>
    <w:rsid w:val="00E0326D"/>
    <w:rsid w:val="00E06CB2"/>
    <w:rsid w:val="00E120B3"/>
    <w:rsid w:val="00E3067B"/>
    <w:rsid w:val="00E31F66"/>
    <w:rsid w:val="00E31FDD"/>
    <w:rsid w:val="00E41171"/>
    <w:rsid w:val="00E461A2"/>
    <w:rsid w:val="00E75228"/>
    <w:rsid w:val="00E849E6"/>
    <w:rsid w:val="00E874E2"/>
    <w:rsid w:val="00E90492"/>
    <w:rsid w:val="00E93F24"/>
    <w:rsid w:val="00EB69D0"/>
    <w:rsid w:val="00ED54D1"/>
    <w:rsid w:val="00F01998"/>
    <w:rsid w:val="00F03B43"/>
    <w:rsid w:val="00F04EC5"/>
    <w:rsid w:val="00F45953"/>
    <w:rsid w:val="00F525C8"/>
    <w:rsid w:val="00F63C5D"/>
    <w:rsid w:val="00F7771E"/>
    <w:rsid w:val="00F91658"/>
    <w:rsid w:val="00FA4D99"/>
    <w:rsid w:val="00FA4F87"/>
    <w:rsid w:val="00FD159D"/>
    <w:rsid w:val="00FD478B"/>
    <w:rsid w:val="00FE53FF"/>
    <w:rsid w:val="00FF37F2"/>
    <w:rsid w:val="01CE7C58"/>
    <w:rsid w:val="042643EE"/>
    <w:rsid w:val="04806059"/>
    <w:rsid w:val="04AF5E6B"/>
    <w:rsid w:val="050D7922"/>
    <w:rsid w:val="05C47E9D"/>
    <w:rsid w:val="076C5102"/>
    <w:rsid w:val="07941ABE"/>
    <w:rsid w:val="0A134C4D"/>
    <w:rsid w:val="0A9D21CB"/>
    <w:rsid w:val="0B602B22"/>
    <w:rsid w:val="0C0B1570"/>
    <w:rsid w:val="0D4E6936"/>
    <w:rsid w:val="0DFB2361"/>
    <w:rsid w:val="10E222B1"/>
    <w:rsid w:val="116A54F1"/>
    <w:rsid w:val="11A57910"/>
    <w:rsid w:val="11A74BB6"/>
    <w:rsid w:val="121C73D0"/>
    <w:rsid w:val="12961480"/>
    <w:rsid w:val="13A95513"/>
    <w:rsid w:val="13F130A8"/>
    <w:rsid w:val="140B2786"/>
    <w:rsid w:val="14E85BF5"/>
    <w:rsid w:val="14F6686F"/>
    <w:rsid w:val="158707C5"/>
    <w:rsid w:val="16306959"/>
    <w:rsid w:val="165F1F84"/>
    <w:rsid w:val="173B7D65"/>
    <w:rsid w:val="17C1762F"/>
    <w:rsid w:val="198049C6"/>
    <w:rsid w:val="1B4A210C"/>
    <w:rsid w:val="1BAE0C8B"/>
    <w:rsid w:val="1C972DC6"/>
    <w:rsid w:val="1E5C086F"/>
    <w:rsid w:val="1FF06F09"/>
    <w:rsid w:val="1FF34C4A"/>
    <w:rsid w:val="21910255"/>
    <w:rsid w:val="2257228B"/>
    <w:rsid w:val="22B145B0"/>
    <w:rsid w:val="23A541B4"/>
    <w:rsid w:val="23DE2FC4"/>
    <w:rsid w:val="242B2C49"/>
    <w:rsid w:val="26F02FBA"/>
    <w:rsid w:val="277966FE"/>
    <w:rsid w:val="2B732DA8"/>
    <w:rsid w:val="2C0577EE"/>
    <w:rsid w:val="2E11151A"/>
    <w:rsid w:val="2E3E01DF"/>
    <w:rsid w:val="34CA533B"/>
    <w:rsid w:val="350F0DF2"/>
    <w:rsid w:val="37A76566"/>
    <w:rsid w:val="38596E96"/>
    <w:rsid w:val="3B2B0AFE"/>
    <w:rsid w:val="3C916046"/>
    <w:rsid w:val="407A518F"/>
    <w:rsid w:val="41E23FA3"/>
    <w:rsid w:val="431275E6"/>
    <w:rsid w:val="43EF3531"/>
    <w:rsid w:val="43EF372D"/>
    <w:rsid w:val="454D21FC"/>
    <w:rsid w:val="46AD74C0"/>
    <w:rsid w:val="47000AB6"/>
    <w:rsid w:val="489A4E6A"/>
    <w:rsid w:val="4A2E7B20"/>
    <w:rsid w:val="4B2F1C6D"/>
    <w:rsid w:val="4C7D59F6"/>
    <w:rsid w:val="4E7B707F"/>
    <w:rsid w:val="4E99531F"/>
    <w:rsid w:val="4E9C2D13"/>
    <w:rsid w:val="50A7487F"/>
    <w:rsid w:val="523F3C19"/>
    <w:rsid w:val="52625890"/>
    <w:rsid w:val="533052C9"/>
    <w:rsid w:val="534E482C"/>
    <w:rsid w:val="54800C6C"/>
    <w:rsid w:val="55910FC8"/>
    <w:rsid w:val="55F429AF"/>
    <w:rsid w:val="58FD75D2"/>
    <w:rsid w:val="59012109"/>
    <w:rsid w:val="5B241B5B"/>
    <w:rsid w:val="5E7D76F6"/>
    <w:rsid w:val="5FF679AC"/>
    <w:rsid w:val="63D15DC4"/>
    <w:rsid w:val="64DB4612"/>
    <w:rsid w:val="6595340D"/>
    <w:rsid w:val="667370B7"/>
    <w:rsid w:val="667D5B85"/>
    <w:rsid w:val="673B768F"/>
    <w:rsid w:val="6AA0217D"/>
    <w:rsid w:val="6E1127C4"/>
    <w:rsid w:val="6ED547AD"/>
    <w:rsid w:val="6F487B91"/>
    <w:rsid w:val="724F1673"/>
    <w:rsid w:val="73EF4E98"/>
    <w:rsid w:val="76A07A99"/>
    <w:rsid w:val="780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2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autoRedefine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3"/>
    <w:autoRedefine/>
    <w:semiHidden/>
    <w:unhideWhenUsed/>
    <w:qFormat/>
    <w:uiPriority w:val="0"/>
    <w:rPr>
      <w:b/>
      <w:bCs/>
    </w:rPr>
  </w:style>
  <w:style w:type="character" w:styleId="11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autoRedefine/>
    <w:semiHidden/>
    <w:unhideWhenUsed/>
    <w:qFormat/>
    <w:uiPriority w:val="0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character" w:customStyle="1" w:styleId="16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批注框文本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标题 3 字符"/>
    <w:basedOn w:val="10"/>
    <w:link w:val="3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2">
    <w:name w:val="批注文字 字符"/>
    <w:basedOn w:val="10"/>
    <w:link w:val="4"/>
    <w:autoRedefine/>
    <w:semiHidden/>
    <w:qFormat/>
    <w:uiPriority w:val="0"/>
    <w:rPr>
      <w:rFonts w:asciiTheme="minorHAnsi" w:hAnsiTheme="minorHAnsi" w:eastAsiaTheme="minorEastAsia" w:cstheme="minorBidi"/>
      <w:kern w:val="2"/>
      <w:sz w:val="28"/>
      <w:szCs w:val="22"/>
    </w:rPr>
  </w:style>
  <w:style w:type="character" w:customStyle="1" w:styleId="23">
    <w:name w:val="批注主题 字符"/>
    <w:basedOn w:val="22"/>
    <w:link w:val="8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1F61-4612-45AD-B687-BEA3AEB88A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1964</Words>
  <Characters>2654</Characters>
  <Lines>22</Lines>
  <Paragraphs>6</Paragraphs>
  <TotalTime>28</TotalTime>
  <ScaleCrop>false</ScaleCrop>
  <LinksUpToDate>false</LinksUpToDate>
  <CharactersWithSpaces>2904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2022-10-05T02:04:00Z</dcterms:created>
  <dc:creator>Administrator</dc:creator>
  <cp:lastModifiedBy>闭月羞草</cp:lastModifiedBy>
  <cp:lastPrinted>2019-09-19T09:31:00Z</cp:lastPrinted>
  <dcterms:modified xsi:type="dcterms:W3CDTF">2024-11-26T04:35:56Z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9C69918950BD4F6EA0591D2A51508831</vt:lpwstr>
  </property>
</Properties>
</file>