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outlineLvl w:val="0"/>
        <w:rPr>
          <w:rFonts w:ascii="Cambria" w:hAnsi="Cambria" w:eastAsia="宋体" w:cs="Times New Roman"/>
          <w:b/>
          <w:bCs/>
          <w:sz w:val="44"/>
          <w:szCs w:val="44"/>
          <w:lang w:val="zh-CN"/>
        </w:rPr>
      </w:pPr>
      <w:bookmarkStart w:id="0" w:name="_Toc148967819"/>
      <w:bookmarkStart w:id="1" w:name="_Toc1620"/>
      <w:bookmarkStart w:id="2" w:name="_Toc8039"/>
      <w:bookmarkStart w:id="3" w:name="_Toc3501"/>
      <w:bookmarkStart w:id="4" w:name="_Toc29342"/>
      <w:bookmarkStart w:id="5" w:name="_Toc13583"/>
      <w:r>
        <w:rPr>
          <w:rFonts w:hint="eastAsia" w:ascii="Cambria" w:hAnsi="Cambria" w:eastAsia="宋体" w:cs="Times New Roman"/>
          <w:b/>
          <w:bCs/>
          <w:sz w:val="32"/>
          <w:szCs w:val="32"/>
          <w:lang w:val="zh-CN"/>
        </w:rPr>
        <w:t>封面：</w:t>
      </w:r>
      <w:bookmarkEnd w:id="0"/>
      <w:bookmarkEnd w:id="1"/>
      <w:bookmarkEnd w:id="2"/>
      <w:bookmarkEnd w:id="3"/>
      <w:bookmarkEnd w:id="4"/>
      <w:bookmarkEnd w:id="5"/>
    </w:p>
    <w:p>
      <w:pPr>
        <w:spacing w:line="240" w:lineRule="atLeast"/>
        <w:rPr>
          <w:rFonts w:ascii="宋体" w:hAnsi="宋体" w:eastAsia="宋体" w:cs="Times New Roman"/>
          <w:b/>
          <w:bCs/>
          <w:sz w:val="44"/>
          <w:szCs w:val="44"/>
        </w:rPr>
      </w:pPr>
    </w:p>
    <w:p>
      <w:pPr>
        <w:spacing w:line="240" w:lineRule="atLeast"/>
        <w:rPr>
          <w:rFonts w:ascii="宋体" w:hAnsi="宋体" w:eastAsia="宋体" w:cs="Times New Roman"/>
          <w:b/>
          <w:bCs/>
          <w:sz w:val="44"/>
          <w:szCs w:val="44"/>
        </w:rPr>
      </w:pPr>
    </w:p>
    <w:p>
      <w:pPr>
        <w:spacing w:line="240" w:lineRule="atLeast"/>
        <w:rPr>
          <w:rFonts w:ascii="宋体" w:hAnsi="宋体" w:eastAsia="宋体" w:cs="Times New Roman"/>
          <w:b/>
          <w:bCs/>
          <w:sz w:val="44"/>
          <w:szCs w:val="44"/>
        </w:rPr>
      </w:pPr>
    </w:p>
    <w:p>
      <w:pPr>
        <w:spacing w:line="240" w:lineRule="atLeast"/>
        <w:jc w:val="center"/>
        <w:rPr>
          <w:rFonts w:ascii="宋体" w:hAnsi="宋体" w:eastAsia="宋体" w:cs="Times New Roman"/>
          <w:b/>
          <w:bCs/>
          <w:sz w:val="44"/>
          <w:szCs w:val="44"/>
        </w:rPr>
      </w:pPr>
      <w:r>
        <w:rPr>
          <w:rFonts w:hint="eastAsia" w:ascii="宋体" w:hAnsi="宋体" w:eastAsia="宋体" w:cs="Times New Roman"/>
          <w:b/>
          <w:bCs/>
          <w:sz w:val="44"/>
          <w:szCs w:val="44"/>
        </w:rPr>
        <w:t>江门市技师学院</w:t>
      </w:r>
    </w:p>
    <w:p>
      <w:pPr>
        <w:spacing w:line="240" w:lineRule="atLeast"/>
        <w:jc w:val="center"/>
        <w:rPr>
          <w:rFonts w:ascii="仿宋" w:hAnsi="仿宋" w:eastAsia="仿宋" w:cs="仿宋"/>
          <w:b/>
          <w:sz w:val="44"/>
          <w:szCs w:val="44"/>
        </w:rPr>
      </w:pPr>
      <w:r>
        <w:rPr>
          <w:rFonts w:hint="eastAsia" w:ascii="仿宋" w:hAnsi="仿宋" w:eastAsia="仿宋" w:cs="仿宋"/>
          <w:b/>
          <w:sz w:val="44"/>
          <w:szCs w:val="44"/>
        </w:rPr>
        <w:t>广东省劳模和工匠人才创新工作室</w:t>
      </w:r>
    </w:p>
    <w:p>
      <w:pPr>
        <w:spacing w:line="240" w:lineRule="atLeast"/>
        <w:jc w:val="center"/>
        <w:rPr>
          <w:rFonts w:ascii="仿宋" w:hAnsi="仿宋" w:eastAsia="仿宋" w:cs="仿宋"/>
          <w:b/>
          <w:sz w:val="44"/>
          <w:szCs w:val="44"/>
        </w:rPr>
      </w:pPr>
      <w:r>
        <w:rPr>
          <w:rFonts w:hint="eastAsia" w:ascii="仿宋" w:hAnsi="仿宋" w:eastAsia="仿宋" w:cs="仿宋"/>
          <w:b/>
          <w:sz w:val="44"/>
          <w:szCs w:val="44"/>
        </w:rPr>
        <w:t>建设项目</w:t>
      </w:r>
    </w:p>
    <w:p>
      <w:pPr>
        <w:spacing w:line="240" w:lineRule="atLeast"/>
        <w:jc w:val="center"/>
        <w:rPr>
          <w:rFonts w:ascii="宋体" w:hAnsi="宋体" w:eastAsia="宋体" w:cs="Times New Roman"/>
          <w:b/>
          <w:sz w:val="44"/>
          <w:szCs w:val="44"/>
        </w:rPr>
      </w:pPr>
    </w:p>
    <w:p>
      <w:pPr>
        <w:spacing w:line="240" w:lineRule="atLeast"/>
        <w:jc w:val="center"/>
        <w:rPr>
          <w:rFonts w:ascii="宋体" w:hAnsi="宋体" w:eastAsia="宋体" w:cs="Times New Roman"/>
          <w:sz w:val="24"/>
          <w:szCs w:val="24"/>
        </w:rPr>
      </w:pPr>
      <w:r>
        <w:rPr>
          <w:rFonts w:hint="eastAsia" w:ascii="宋体" w:hAnsi="宋体" w:eastAsia="宋体" w:cs="Times New Roman"/>
          <w:b/>
          <w:bCs/>
          <w:sz w:val="48"/>
          <w:szCs w:val="48"/>
        </w:rPr>
        <w:t>响 应 文 件</w:t>
      </w:r>
    </w:p>
    <w:p>
      <w:pPr>
        <w:spacing w:line="240" w:lineRule="atLeast"/>
        <w:ind w:firstLine="320" w:firstLineChars="100"/>
        <w:jc w:val="center"/>
        <w:rPr>
          <w:rFonts w:ascii="宋体" w:hAnsi="宋体" w:eastAsia="宋体" w:cs="Times New Roman"/>
          <w:sz w:val="32"/>
          <w:szCs w:val="32"/>
        </w:rPr>
      </w:pPr>
      <w:r>
        <w:rPr>
          <w:rFonts w:hint="eastAsia" w:ascii="宋体" w:hAnsi="宋体" w:eastAsia="宋体" w:cs="Times New Roman"/>
          <w:sz w:val="32"/>
          <w:szCs w:val="32"/>
        </w:rPr>
        <w:t>（正本/副本）</w:t>
      </w:r>
    </w:p>
    <w:p>
      <w:pPr>
        <w:spacing w:line="240" w:lineRule="atLeast"/>
        <w:ind w:firstLine="240" w:firstLineChars="100"/>
        <w:rPr>
          <w:rFonts w:ascii="宋体" w:hAnsi="宋体" w:eastAsia="宋体" w:cs="Times New Roman"/>
          <w:sz w:val="24"/>
          <w:szCs w:val="24"/>
        </w:rPr>
      </w:pPr>
    </w:p>
    <w:p>
      <w:pPr>
        <w:spacing w:line="240" w:lineRule="atLeast"/>
        <w:rPr>
          <w:rFonts w:ascii="宋体" w:hAnsi="宋体" w:eastAsia="宋体" w:cs="Times New Roman"/>
          <w:sz w:val="24"/>
          <w:szCs w:val="24"/>
        </w:rPr>
      </w:pPr>
    </w:p>
    <w:p>
      <w:pPr>
        <w:spacing w:line="240" w:lineRule="atLeast"/>
        <w:rPr>
          <w:rFonts w:ascii="宋体" w:hAnsi="宋体" w:eastAsia="宋体" w:cs="Times New Roman"/>
          <w:sz w:val="28"/>
          <w:szCs w:val="28"/>
        </w:rPr>
      </w:pPr>
    </w:p>
    <w:p>
      <w:pPr>
        <w:spacing w:line="240" w:lineRule="atLeast"/>
        <w:rPr>
          <w:rFonts w:ascii="宋体" w:hAnsi="宋体" w:eastAsia="宋体" w:cs="Times New Roman"/>
          <w:sz w:val="28"/>
          <w:szCs w:val="28"/>
        </w:rPr>
      </w:pPr>
    </w:p>
    <w:p>
      <w:pPr>
        <w:spacing w:line="240" w:lineRule="atLeast"/>
        <w:rPr>
          <w:rFonts w:ascii="宋体" w:hAnsi="宋体" w:eastAsia="宋体" w:cs="Times New Roman"/>
          <w:sz w:val="28"/>
          <w:szCs w:val="28"/>
        </w:rPr>
      </w:pPr>
    </w:p>
    <w:p>
      <w:pPr>
        <w:spacing w:line="240" w:lineRule="atLeast"/>
        <w:rPr>
          <w:rFonts w:ascii="宋体" w:hAnsi="宋体" w:eastAsia="宋体" w:cs="Times New Roman"/>
          <w:sz w:val="28"/>
          <w:szCs w:val="28"/>
        </w:rPr>
      </w:pPr>
    </w:p>
    <w:p>
      <w:pPr>
        <w:spacing w:line="700" w:lineRule="exact"/>
        <w:ind w:firstLine="640" w:firstLineChars="200"/>
        <w:rPr>
          <w:rFonts w:ascii="宋体" w:hAnsi="宋体" w:eastAsia="宋体" w:cs="Times New Roman"/>
          <w:sz w:val="32"/>
          <w:szCs w:val="32"/>
        </w:rPr>
      </w:pPr>
      <w:r>
        <w:rPr>
          <w:rFonts w:hint="eastAsia" w:ascii="宋体" w:hAnsi="宋体" w:eastAsia="宋体" w:cs="Times New Roman"/>
          <w:sz w:val="32"/>
          <w:szCs w:val="32"/>
        </w:rPr>
        <w:t>投标单位（盖章）：</w:t>
      </w:r>
      <w:r>
        <w:rPr>
          <w:rFonts w:hint="eastAsia" w:ascii="宋体" w:hAnsi="宋体" w:eastAsia="宋体" w:cs="Times New Roman"/>
          <w:sz w:val="32"/>
          <w:szCs w:val="32"/>
          <w:u w:val="single"/>
        </w:rPr>
        <w:t xml:space="preserve">       </w:t>
      </w:r>
      <w:r>
        <w:rPr>
          <w:rFonts w:hint="eastAsia" w:ascii="宋体" w:hAnsi="宋体" w:eastAsia="宋体" w:cs="Times New Roman"/>
          <w:bCs/>
          <w:iCs/>
          <w:sz w:val="32"/>
          <w:szCs w:val="32"/>
          <w:u w:val="single"/>
        </w:rPr>
        <w:t xml:space="preserve">                      </w:t>
      </w:r>
    </w:p>
    <w:p>
      <w:pPr>
        <w:spacing w:line="700" w:lineRule="exact"/>
        <w:ind w:firstLine="640" w:firstLineChars="200"/>
        <w:rPr>
          <w:rFonts w:ascii="宋体" w:hAnsi="宋体" w:eastAsia="宋体" w:cs="Times New Roman"/>
          <w:sz w:val="32"/>
          <w:szCs w:val="32"/>
          <w:u w:val="single"/>
        </w:rPr>
      </w:pPr>
      <w:r>
        <w:rPr>
          <w:rFonts w:hint="eastAsia" w:ascii="宋体" w:hAnsi="宋体" w:eastAsia="宋体" w:cs="Times New Roman"/>
          <w:sz w:val="32"/>
          <w:szCs w:val="32"/>
        </w:rPr>
        <w:t>法定代表人或其委托代理人（签字）：</w:t>
      </w:r>
      <w:r>
        <w:rPr>
          <w:rFonts w:hint="eastAsia" w:ascii="宋体" w:hAnsi="宋体" w:eastAsia="宋体" w:cs="Times New Roman"/>
          <w:sz w:val="32"/>
          <w:szCs w:val="32"/>
          <w:u w:val="single"/>
        </w:rPr>
        <w:t xml:space="preserve">             </w:t>
      </w:r>
    </w:p>
    <w:p>
      <w:pPr>
        <w:spacing w:line="700" w:lineRule="exact"/>
        <w:ind w:firstLine="640" w:firstLineChars="200"/>
        <w:rPr>
          <w:rFonts w:ascii="宋体" w:hAnsi="宋体" w:eastAsia="宋体" w:cs="Times New Roman"/>
          <w:sz w:val="32"/>
          <w:szCs w:val="32"/>
          <w:u w:val="single"/>
        </w:rPr>
      </w:pPr>
      <w:r>
        <w:rPr>
          <w:rFonts w:hint="eastAsia" w:ascii="宋体" w:hAnsi="宋体" w:eastAsia="宋体" w:cs="Times New Roman"/>
          <w:sz w:val="32"/>
          <w:szCs w:val="32"/>
        </w:rPr>
        <w:t>法定代表人或其委托代理人联系电话：</w:t>
      </w:r>
      <w:r>
        <w:rPr>
          <w:rFonts w:hint="eastAsia" w:ascii="宋体" w:hAnsi="宋体" w:eastAsia="宋体" w:cs="Times New Roman"/>
          <w:sz w:val="32"/>
          <w:szCs w:val="32"/>
          <w:u w:val="single"/>
        </w:rPr>
        <w:t xml:space="preserve">            </w:t>
      </w:r>
    </w:p>
    <w:p>
      <w:pPr>
        <w:spacing w:line="700" w:lineRule="exact"/>
        <w:ind w:right="-512" w:rightChars="-244" w:firstLine="640" w:firstLineChars="200"/>
        <w:rPr>
          <w:rFonts w:ascii="宋体" w:hAnsi="宋体" w:eastAsia="宋体" w:cs="Times New Roman"/>
          <w:sz w:val="32"/>
          <w:szCs w:val="32"/>
        </w:rPr>
      </w:pPr>
      <w:r>
        <w:rPr>
          <w:rFonts w:hint="eastAsia" w:ascii="宋体" w:hAnsi="宋体" w:eastAsia="宋体" w:cs="Times New Roman"/>
          <w:sz w:val="32"/>
          <w:szCs w:val="32"/>
        </w:rPr>
        <w:t>日    期：</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年</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月</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日</w:t>
      </w:r>
    </w:p>
    <w:p>
      <w:pPr>
        <w:spacing w:line="240" w:lineRule="atLeast"/>
        <w:ind w:right="-512" w:rightChars="-244" w:firstLine="1260" w:firstLineChars="450"/>
        <w:rPr>
          <w:rFonts w:ascii="宋体" w:hAnsi="宋体" w:eastAsia="宋体" w:cs="Times New Roman"/>
          <w:sz w:val="28"/>
          <w:szCs w:val="24"/>
        </w:rPr>
      </w:pPr>
    </w:p>
    <w:p>
      <w:pPr>
        <w:spacing w:line="240" w:lineRule="atLeast"/>
        <w:ind w:right="-512" w:rightChars="-244" w:firstLine="1260" w:firstLineChars="450"/>
        <w:rPr>
          <w:rFonts w:ascii="宋体" w:hAnsi="宋体" w:eastAsia="宋体" w:cs="Times New Roman"/>
          <w:sz w:val="28"/>
          <w:szCs w:val="24"/>
        </w:rPr>
      </w:pPr>
    </w:p>
    <w:sdt>
      <w:sdtPr>
        <w:rPr>
          <w:rFonts w:hint="eastAsia" w:ascii="黑体" w:hAnsi="黑体" w:eastAsia="黑体" w:cs="黑体"/>
          <w:sz w:val="44"/>
          <w:szCs w:val="44"/>
        </w:rPr>
        <w:id w:val="147455278"/>
        <w:docPartObj>
          <w:docPartGallery w:val="Table of Contents"/>
          <w:docPartUnique/>
        </w:docPartObj>
      </w:sdtPr>
      <w:sdtEndPr>
        <w:rPr>
          <w:rFonts w:hint="eastAsia" w:ascii="宋体" w:hAnsi="宋体" w:eastAsia="宋体" w:cs="Times New Roman"/>
          <w:bCs/>
          <w:sz w:val="21"/>
          <w:szCs w:val="32"/>
          <w:lang w:val="zh-CN"/>
        </w:rPr>
      </w:sdtEndPr>
      <w:sdtContent>
        <w:p>
          <w:pPr>
            <w:jc w:val="center"/>
            <w:rPr>
              <w:rFonts w:ascii="黑体" w:hAnsi="黑体" w:eastAsia="黑体" w:cs="黑体"/>
              <w:sz w:val="44"/>
              <w:szCs w:val="44"/>
            </w:rPr>
          </w:pPr>
          <w:r>
            <w:rPr>
              <w:rFonts w:hint="eastAsia" w:ascii="黑体" w:hAnsi="黑体" w:eastAsia="黑体" w:cs="黑体"/>
              <w:sz w:val="44"/>
              <w:szCs w:val="44"/>
            </w:rPr>
            <w:t>目  录</w:t>
          </w:r>
        </w:p>
        <w:p>
          <w:pPr>
            <w:pStyle w:val="10"/>
            <w:tabs>
              <w:tab w:val="right" w:leader="dot" w:pos="8296"/>
            </w:tabs>
            <w:rPr>
              <w:sz w:val="28"/>
              <w:szCs w:val="28"/>
            </w:rPr>
          </w:pPr>
          <w:r>
            <w:rPr>
              <w:rFonts w:hint="eastAsia" w:ascii="黑体" w:hAnsi="黑体" w:eastAsia="黑体" w:cs="黑体"/>
              <w:b/>
              <w:bCs/>
              <w:sz w:val="28"/>
              <w:szCs w:val="28"/>
              <w:lang w:val="zh-CN"/>
            </w:rPr>
            <w:fldChar w:fldCharType="begin"/>
          </w:r>
          <w:r>
            <w:rPr>
              <w:rFonts w:hint="eastAsia" w:ascii="黑体" w:hAnsi="黑体" w:eastAsia="黑体" w:cs="黑体"/>
              <w:b/>
              <w:bCs/>
              <w:sz w:val="28"/>
              <w:szCs w:val="28"/>
              <w:lang w:val="zh-CN"/>
            </w:rPr>
            <w:instrText xml:space="preserve">TOC \o "1-1" \h \u </w:instrText>
          </w:r>
          <w:r>
            <w:rPr>
              <w:rFonts w:hint="eastAsia" w:ascii="黑体" w:hAnsi="黑体" w:eastAsia="黑体" w:cs="黑体"/>
              <w:b/>
              <w:bCs/>
              <w:sz w:val="28"/>
              <w:szCs w:val="28"/>
              <w:lang w:val="zh-CN"/>
            </w:rPr>
            <w:fldChar w:fldCharType="separate"/>
          </w:r>
          <w:r>
            <w:fldChar w:fldCharType="begin"/>
          </w:r>
          <w:r>
            <w:instrText xml:space="preserve"> HYPERLINK \l "_Toc148967819" </w:instrText>
          </w:r>
          <w:r>
            <w:fldChar w:fldCharType="separate"/>
          </w:r>
          <w:r>
            <w:rPr>
              <w:rStyle w:val="18"/>
              <w:rFonts w:hint="eastAsia" w:ascii="Cambria" w:hAnsi="Cambria" w:eastAsia="宋体" w:cs="Times New Roman"/>
              <w:b/>
              <w:bCs/>
              <w:sz w:val="28"/>
              <w:szCs w:val="28"/>
              <w:lang w:val="zh-CN"/>
            </w:rPr>
            <w:t>封面：</w:t>
          </w:r>
          <w:r>
            <w:rPr>
              <w:sz w:val="28"/>
              <w:szCs w:val="28"/>
            </w:rPr>
            <w:tab/>
          </w:r>
          <w:r>
            <w:rPr>
              <w:sz w:val="28"/>
              <w:szCs w:val="28"/>
            </w:rPr>
            <w:fldChar w:fldCharType="begin"/>
          </w:r>
          <w:r>
            <w:rPr>
              <w:sz w:val="28"/>
              <w:szCs w:val="28"/>
            </w:rPr>
            <w:instrText xml:space="preserve"> PAGEREF _Toc148967819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"_Toc148967820" </w:instrText>
          </w:r>
          <w:r>
            <w:fldChar w:fldCharType="separate"/>
          </w:r>
          <w:r>
            <w:rPr>
              <w:rStyle w:val="18"/>
              <w:rFonts w:hint="eastAsia" w:ascii="黑体" w:hAnsi="黑体" w:eastAsia="黑体" w:cs="黑体"/>
              <w:sz w:val="28"/>
              <w:szCs w:val="28"/>
            </w:rPr>
            <w:t>一、投标函</w:t>
          </w:r>
          <w:r>
            <w:rPr>
              <w:sz w:val="28"/>
              <w:szCs w:val="28"/>
            </w:rPr>
            <w:tab/>
          </w:r>
          <w:r>
            <w:rPr>
              <w:sz w:val="28"/>
              <w:szCs w:val="28"/>
            </w:rPr>
            <w:fldChar w:fldCharType="begin"/>
          </w:r>
          <w:r>
            <w:rPr>
              <w:sz w:val="28"/>
              <w:szCs w:val="28"/>
            </w:rPr>
            <w:instrText xml:space="preserve"> PAGEREF _Toc148967820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"_Toc148967821" </w:instrText>
          </w:r>
          <w:r>
            <w:fldChar w:fldCharType="separate"/>
          </w:r>
          <w:r>
            <w:rPr>
              <w:rStyle w:val="18"/>
              <w:rFonts w:hint="eastAsia" w:ascii="Arial" w:hAnsi="Arial" w:eastAsia="黑体"/>
              <w:sz w:val="28"/>
              <w:szCs w:val="28"/>
            </w:rPr>
            <w:t>二、唱标一览表</w:t>
          </w:r>
          <w:r>
            <w:rPr>
              <w:sz w:val="28"/>
              <w:szCs w:val="28"/>
            </w:rPr>
            <w:tab/>
          </w:r>
          <w:r>
            <w:rPr>
              <w:sz w:val="28"/>
              <w:szCs w:val="28"/>
            </w:rPr>
            <w:fldChar w:fldCharType="begin"/>
          </w:r>
          <w:r>
            <w:rPr>
              <w:sz w:val="28"/>
              <w:szCs w:val="28"/>
            </w:rPr>
            <w:instrText xml:space="preserve"> PAGEREF _Toc148967821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"_Toc148967822" </w:instrText>
          </w:r>
          <w:r>
            <w:fldChar w:fldCharType="separate"/>
          </w:r>
          <w:r>
            <w:rPr>
              <w:rStyle w:val="18"/>
              <w:rFonts w:hint="eastAsia"/>
              <w:b/>
              <w:sz w:val="28"/>
              <w:szCs w:val="28"/>
            </w:rPr>
            <w:t>附件：投标报价明细表</w:t>
          </w:r>
          <w:r>
            <w:rPr>
              <w:rStyle w:val="18"/>
              <w:rFonts w:hint="eastAsia"/>
              <w:b/>
              <w:sz w:val="28"/>
              <w:szCs w:val="28"/>
              <w:lang w:val="zh-CN"/>
            </w:rPr>
            <w:t>（不得对表格的内容做任何修改）</w:t>
          </w:r>
          <w:r>
            <w:rPr>
              <w:sz w:val="28"/>
              <w:szCs w:val="28"/>
            </w:rPr>
            <w:tab/>
          </w:r>
          <w:r>
            <w:rPr>
              <w:sz w:val="28"/>
              <w:szCs w:val="28"/>
            </w:rPr>
            <w:fldChar w:fldCharType="begin"/>
          </w:r>
          <w:r>
            <w:rPr>
              <w:sz w:val="28"/>
              <w:szCs w:val="28"/>
            </w:rPr>
            <w:instrText xml:space="preserve"> PAGEREF _Toc148967822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"_Toc148967823" </w:instrText>
          </w:r>
          <w:r>
            <w:fldChar w:fldCharType="separate"/>
          </w:r>
          <w:r>
            <w:rPr>
              <w:rStyle w:val="18"/>
              <w:rFonts w:hint="eastAsia" w:ascii="黑体" w:hAnsi="黑体" w:eastAsia="黑体" w:cs="黑体"/>
              <w:sz w:val="28"/>
              <w:szCs w:val="28"/>
            </w:rPr>
            <w:t>三、投标人资格声明函</w:t>
          </w:r>
          <w:r>
            <w:rPr>
              <w:sz w:val="28"/>
              <w:szCs w:val="28"/>
            </w:rPr>
            <w:tab/>
          </w:r>
          <w:r>
            <w:rPr>
              <w:sz w:val="28"/>
              <w:szCs w:val="28"/>
            </w:rPr>
            <w:fldChar w:fldCharType="begin"/>
          </w:r>
          <w:r>
            <w:rPr>
              <w:sz w:val="28"/>
              <w:szCs w:val="28"/>
            </w:rPr>
            <w:instrText xml:space="preserve"> PAGEREF _Toc148967823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"_Toc148967824" </w:instrText>
          </w:r>
          <w:r>
            <w:fldChar w:fldCharType="separate"/>
          </w:r>
          <w:r>
            <w:rPr>
              <w:rStyle w:val="18"/>
              <w:rFonts w:hint="eastAsia" w:ascii="黑体" w:hAnsi="黑体" w:eastAsia="黑体" w:cs="黑体"/>
              <w:sz w:val="28"/>
              <w:szCs w:val="28"/>
            </w:rPr>
            <w:t>四、法定代表人证明书</w:t>
          </w:r>
          <w:r>
            <w:rPr>
              <w:sz w:val="28"/>
              <w:szCs w:val="28"/>
            </w:rPr>
            <w:tab/>
          </w:r>
          <w:r>
            <w:rPr>
              <w:sz w:val="28"/>
              <w:szCs w:val="28"/>
            </w:rPr>
            <w:fldChar w:fldCharType="begin"/>
          </w:r>
          <w:r>
            <w:rPr>
              <w:sz w:val="28"/>
              <w:szCs w:val="28"/>
            </w:rPr>
            <w:instrText xml:space="preserve"> PAGEREF _Toc148967824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"_Toc148967825" </w:instrText>
          </w:r>
          <w:r>
            <w:fldChar w:fldCharType="separate"/>
          </w:r>
          <w:r>
            <w:rPr>
              <w:rStyle w:val="18"/>
              <w:rFonts w:hint="eastAsia" w:ascii="黑体" w:hAnsi="黑体" w:eastAsia="黑体" w:cs="黑体"/>
              <w:sz w:val="28"/>
              <w:szCs w:val="28"/>
            </w:rPr>
            <w:t>五、授权委托书</w:t>
          </w:r>
          <w:r>
            <w:rPr>
              <w:sz w:val="28"/>
              <w:szCs w:val="28"/>
            </w:rPr>
            <w:tab/>
          </w:r>
          <w:r>
            <w:rPr>
              <w:sz w:val="28"/>
              <w:szCs w:val="28"/>
            </w:rPr>
            <w:fldChar w:fldCharType="begin"/>
          </w:r>
          <w:r>
            <w:rPr>
              <w:sz w:val="28"/>
              <w:szCs w:val="28"/>
            </w:rPr>
            <w:instrText xml:space="preserve"> PAGEREF _Toc148967825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"_Toc148967826" </w:instrText>
          </w:r>
          <w:r>
            <w:fldChar w:fldCharType="separate"/>
          </w:r>
          <w:r>
            <w:rPr>
              <w:rStyle w:val="18"/>
              <w:rFonts w:hint="eastAsia" w:ascii="黑体" w:hAnsi="黑体" w:eastAsia="黑体" w:cs="黑体"/>
              <w:sz w:val="28"/>
              <w:szCs w:val="28"/>
            </w:rPr>
            <w:t>六、偏离表</w:t>
          </w:r>
          <w:r>
            <w:rPr>
              <w:sz w:val="28"/>
              <w:szCs w:val="28"/>
            </w:rPr>
            <w:tab/>
          </w:r>
          <w:r>
            <w:rPr>
              <w:sz w:val="28"/>
              <w:szCs w:val="28"/>
            </w:rPr>
            <w:fldChar w:fldCharType="begin"/>
          </w:r>
          <w:r>
            <w:rPr>
              <w:sz w:val="28"/>
              <w:szCs w:val="28"/>
            </w:rPr>
            <w:instrText xml:space="preserve"> PAGEREF _Toc148967826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"_Toc148967827" </w:instrText>
          </w:r>
          <w:r>
            <w:fldChar w:fldCharType="separate"/>
          </w:r>
          <w:r>
            <w:rPr>
              <w:rStyle w:val="18"/>
              <w:rFonts w:hint="eastAsia" w:ascii="黑体" w:hAnsi="黑体" w:eastAsia="黑体" w:cs="黑体"/>
              <w:sz w:val="28"/>
              <w:szCs w:val="28"/>
            </w:rPr>
            <w:t>七、投标人情况简介</w:t>
          </w:r>
          <w:r>
            <w:rPr>
              <w:sz w:val="28"/>
              <w:szCs w:val="28"/>
            </w:rPr>
            <w:tab/>
          </w:r>
          <w:r>
            <w:rPr>
              <w:sz w:val="28"/>
              <w:szCs w:val="28"/>
            </w:rPr>
            <w:fldChar w:fldCharType="begin"/>
          </w:r>
          <w:r>
            <w:rPr>
              <w:sz w:val="28"/>
              <w:szCs w:val="28"/>
            </w:rPr>
            <w:instrText xml:space="preserve"> PAGEREF _Toc148967827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"_Toc148967828" </w:instrText>
          </w:r>
          <w:r>
            <w:fldChar w:fldCharType="separate"/>
          </w:r>
          <w:r>
            <w:rPr>
              <w:rStyle w:val="18"/>
              <w:rFonts w:hint="eastAsia" w:ascii="黑体" w:hAnsi="黑体" w:eastAsia="黑体" w:cs="黑体"/>
              <w:sz w:val="28"/>
              <w:szCs w:val="28"/>
            </w:rPr>
            <w:t>八、资格证明</w:t>
          </w:r>
          <w:r>
            <w:rPr>
              <w:sz w:val="28"/>
              <w:szCs w:val="28"/>
            </w:rPr>
            <w:tab/>
          </w:r>
          <w:r>
            <w:rPr>
              <w:sz w:val="28"/>
              <w:szCs w:val="28"/>
            </w:rPr>
            <w:fldChar w:fldCharType="begin"/>
          </w:r>
          <w:r>
            <w:rPr>
              <w:sz w:val="28"/>
              <w:szCs w:val="28"/>
            </w:rPr>
            <w:instrText xml:space="preserve"> PAGEREF _Toc148967828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"_Toc148967829" </w:instrText>
          </w:r>
          <w:r>
            <w:fldChar w:fldCharType="separate"/>
          </w:r>
          <w:r>
            <w:rPr>
              <w:rStyle w:val="18"/>
              <w:rFonts w:hint="eastAsia" w:ascii="黑体" w:hAnsi="黑体" w:eastAsia="黑体" w:cs="黑体"/>
              <w:sz w:val="28"/>
              <w:szCs w:val="28"/>
            </w:rPr>
            <w:t>九、技术文件部分</w:t>
          </w:r>
          <w:r>
            <w:rPr>
              <w:sz w:val="28"/>
              <w:szCs w:val="28"/>
            </w:rPr>
            <w:tab/>
          </w:r>
          <w:r>
            <w:rPr>
              <w:sz w:val="28"/>
              <w:szCs w:val="28"/>
            </w:rPr>
            <w:fldChar w:fldCharType="begin"/>
          </w:r>
          <w:r>
            <w:rPr>
              <w:sz w:val="28"/>
              <w:szCs w:val="28"/>
            </w:rPr>
            <w:instrText xml:space="preserve"> PAGEREF _Toc148967829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"_Toc148967833" </w:instrText>
          </w:r>
          <w:r>
            <w:fldChar w:fldCharType="separate"/>
          </w:r>
          <w:r>
            <w:rPr>
              <w:rStyle w:val="18"/>
              <w:rFonts w:hint="eastAsia" w:ascii="黑体" w:hAnsi="黑体" w:eastAsia="黑体" w:cs="黑体"/>
              <w:sz w:val="28"/>
              <w:szCs w:val="28"/>
            </w:rPr>
            <w:t>十、同类业绩</w:t>
          </w:r>
          <w:r>
            <w:rPr>
              <w:sz w:val="28"/>
              <w:szCs w:val="28"/>
            </w:rPr>
            <w:tab/>
          </w:r>
          <w:r>
            <w:rPr>
              <w:sz w:val="28"/>
              <w:szCs w:val="28"/>
            </w:rPr>
            <w:fldChar w:fldCharType="begin"/>
          </w:r>
          <w:r>
            <w:rPr>
              <w:sz w:val="28"/>
              <w:szCs w:val="28"/>
            </w:rPr>
            <w:instrText xml:space="preserve"> PAGEREF _Toc148967833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0"/>
            <w:tabs>
              <w:tab w:val="right" w:leader="dot" w:pos="8296"/>
            </w:tabs>
            <w:rPr>
              <w:sz w:val="28"/>
              <w:szCs w:val="28"/>
            </w:rPr>
          </w:pPr>
          <w:r>
            <w:fldChar w:fldCharType="begin"/>
          </w:r>
          <w:r>
            <w:instrText xml:space="preserve"> HYPERLINK \l "_Toc148967834" </w:instrText>
          </w:r>
          <w:r>
            <w:fldChar w:fldCharType="separate"/>
          </w:r>
          <w:r>
            <w:rPr>
              <w:rStyle w:val="18"/>
              <w:rFonts w:hint="eastAsia" w:ascii="黑体" w:hAnsi="黑体" w:eastAsia="黑体" w:cs="黑体"/>
              <w:sz w:val="28"/>
              <w:szCs w:val="28"/>
            </w:rPr>
            <w:t>十一、项目负责人</w:t>
          </w:r>
          <w:r>
            <w:rPr>
              <w:sz w:val="28"/>
              <w:szCs w:val="28"/>
            </w:rPr>
            <w:tab/>
          </w:r>
          <w:r>
            <w:rPr>
              <w:sz w:val="28"/>
              <w:szCs w:val="28"/>
            </w:rPr>
            <w:fldChar w:fldCharType="begin"/>
          </w:r>
          <w:r>
            <w:rPr>
              <w:sz w:val="28"/>
              <w:szCs w:val="28"/>
            </w:rPr>
            <w:instrText xml:space="preserve"> PAGEREF _Toc148967834 \h </w:instrText>
          </w:r>
          <w:r>
            <w:rPr>
              <w:sz w:val="28"/>
              <w:szCs w:val="28"/>
            </w:rPr>
            <w:fldChar w:fldCharType="separate"/>
          </w:r>
          <w:r>
            <w:rPr>
              <w:sz w:val="28"/>
              <w:szCs w:val="28"/>
            </w:rPr>
            <w:t>36</w:t>
          </w:r>
          <w:r>
            <w:rPr>
              <w:sz w:val="28"/>
              <w:szCs w:val="28"/>
            </w:rPr>
            <w:fldChar w:fldCharType="end"/>
          </w:r>
          <w:r>
            <w:rPr>
              <w:sz w:val="28"/>
              <w:szCs w:val="28"/>
            </w:rPr>
            <w:fldChar w:fldCharType="end"/>
          </w:r>
        </w:p>
        <w:p>
          <w:pPr>
            <w:spacing w:before="240" w:after="60"/>
            <w:rPr>
              <w:rFonts w:ascii="宋体" w:hAnsi="宋体" w:eastAsia="宋体" w:cs="Times New Roman"/>
              <w:bCs/>
              <w:szCs w:val="32"/>
              <w:lang w:val="zh-CN"/>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bCs/>
              <w:sz w:val="28"/>
              <w:szCs w:val="28"/>
              <w:lang w:val="zh-CN"/>
            </w:rPr>
            <w:fldChar w:fldCharType="end"/>
          </w:r>
        </w:p>
      </w:sdtContent>
    </w:sdt>
    <w:p>
      <w:pPr>
        <w:pStyle w:val="2"/>
        <w:spacing w:before="210" w:beforeLines="50" w:after="210" w:afterLines="50" w:line="600" w:lineRule="exact"/>
        <w:rPr>
          <w:rFonts w:ascii="黑体" w:hAnsi="黑体" w:eastAsia="黑体" w:cs="黑体"/>
        </w:rPr>
      </w:pPr>
      <w:bookmarkStart w:id="6" w:name="_Toc458262638"/>
      <w:bookmarkStart w:id="7" w:name="_Toc24416"/>
      <w:bookmarkStart w:id="8" w:name="_Toc467236768"/>
      <w:bookmarkStart w:id="9" w:name="_Toc486671572"/>
      <w:bookmarkStart w:id="10" w:name="_Toc476976200"/>
      <w:bookmarkStart w:id="11" w:name="_Toc496716127"/>
      <w:bookmarkStart w:id="12" w:name="_Toc454701405"/>
      <w:bookmarkStart w:id="13" w:name="_Toc148967820"/>
      <w:r>
        <w:rPr>
          <w:rFonts w:hint="eastAsia" w:ascii="黑体" w:hAnsi="黑体" w:eastAsia="黑体" w:cs="黑体"/>
        </w:rPr>
        <w:t>一、投标</w:t>
      </w:r>
      <w:bookmarkEnd w:id="6"/>
      <w:bookmarkEnd w:id="7"/>
      <w:bookmarkEnd w:id="8"/>
      <w:bookmarkEnd w:id="9"/>
      <w:bookmarkEnd w:id="10"/>
      <w:bookmarkEnd w:id="11"/>
      <w:bookmarkEnd w:id="12"/>
      <w:bookmarkStart w:id="14" w:name="_Hlt463142407"/>
      <w:bookmarkEnd w:id="14"/>
      <w:r>
        <w:rPr>
          <w:rFonts w:hint="eastAsia" w:ascii="黑体" w:hAnsi="黑体" w:eastAsia="黑体" w:cs="黑体"/>
        </w:rPr>
        <w:t>函</w:t>
      </w:r>
      <w:bookmarkEnd w:id="13"/>
    </w:p>
    <w:p>
      <w:pPr>
        <w:adjustRightInd w:val="0"/>
        <w:snapToGrid w:val="0"/>
        <w:spacing w:line="560" w:lineRule="exact"/>
        <w:rPr>
          <w:rFonts w:ascii="仿宋" w:hAnsi="仿宋" w:eastAsia="仿宋" w:cs="宋体"/>
          <w:sz w:val="32"/>
          <w:szCs w:val="32"/>
        </w:rPr>
      </w:pPr>
      <w:r>
        <w:rPr>
          <w:rFonts w:hint="eastAsia" w:ascii="仿宋" w:hAnsi="仿宋" w:eastAsia="仿宋" w:cs="宋体"/>
          <w:sz w:val="32"/>
          <w:szCs w:val="32"/>
        </w:rPr>
        <w:t>致：江门市技师学院</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根据贵方江门市技师学院广东省劳模和工匠人才创新工作室建设项目（项目编号：</w:t>
      </w:r>
      <w:r>
        <w:rPr>
          <w:rFonts w:ascii="仿宋" w:hAnsi="仿宋" w:eastAsia="仿宋" w:cs="宋体"/>
          <w:sz w:val="32"/>
          <w:szCs w:val="32"/>
        </w:rPr>
        <w:t>xjzzx-2024-0</w:t>
      </w:r>
      <w:r>
        <w:rPr>
          <w:rFonts w:hint="eastAsia" w:ascii="仿宋" w:hAnsi="仿宋" w:eastAsia="仿宋" w:cs="宋体"/>
          <w:sz w:val="32"/>
          <w:szCs w:val="32"/>
          <w:lang w:val="en-US" w:eastAsia="zh-CN"/>
        </w:rPr>
        <w:t>10</w:t>
      </w:r>
      <w:r>
        <w:rPr>
          <w:rFonts w:hint="eastAsia" w:ascii="仿宋" w:hAnsi="仿宋" w:eastAsia="仿宋" w:cs="宋体"/>
          <w:sz w:val="32"/>
          <w:szCs w:val="32"/>
        </w:rPr>
        <w:t>）的投标邀请和招标文件，投标人承诺如下：</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1.签字代表</w:t>
      </w:r>
      <w:r>
        <w:rPr>
          <w:rFonts w:hint="eastAsia" w:ascii="仿宋" w:hAnsi="仿宋" w:eastAsia="仿宋" w:cs="宋体"/>
          <w:sz w:val="32"/>
          <w:szCs w:val="32"/>
          <w:u w:val="single"/>
        </w:rPr>
        <w:t>（姓名、职务）</w:t>
      </w:r>
      <w:r>
        <w:rPr>
          <w:rFonts w:hint="eastAsia" w:ascii="仿宋" w:hAnsi="仿宋" w:eastAsia="仿宋" w:cs="宋体"/>
          <w:sz w:val="32"/>
          <w:szCs w:val="32"/>
        </w:rPr>
        <w:t>经正式授权并代表投标人</w:t>
      </w:r>
      <w:r>
        <w:rPr>
          <w:rFonts w:hint="eastAsia" w:ascii="仿宋" w:hAnsi="仿宋" w:eastAsia="仿宋" w:cs="宋体"/>
          <w:sz w:val="32"/>
          <w:szCs w:val="32"/>
          <w:u w:val="single"/>
        </w:rPr>
        <w:t>（投标人名称、地址）</w:t>
      </w:r>
      <w:r>
        <w:rPr>
          <w:rFonts w:hint="eastAsia" w:ascii="仿宋" w:hAnsi="仿宋" w:eastAsia="仿宋" w:cs="宋体"/>
          <w:sz w:val="32"/>
          <w:szCs w:val="32"/>
        </w:rPr>
        <w:t>提交投标文件正本一份和副本二份。</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2.投标人愿意参加投标并在成交后按招标文件规定履行义务。</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3.投标人已详细审查全部招标文件，包括澄清或修改文件（如有的话）等全部资料。投标人完全理解招标文件的内容，不存在对招标文件不明白和误解。</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4.投标文件中所提交的所有资料均是准确的和真实的，否则，我单位愿意放弃成交的权利和接受政府采购监督管理部门的处罚。</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5.投标有效期为30个工作日，自开标之日起算。（投标有效期为从开启投标文件之日起30个工作日，中标单位有效期至交货期满）。</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6.如果开标后投标人在投标有效期内撤回文件的，我单位愿意承担贵单位由此而产生的损失。</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7.投标人同意提供按照贵方可能要求的有关的一切资料，理解贵单位不一定要接受最低价的投标或收到的任何投标。</w:t>
      </w:r>
    </w:p>
    <w:p>
      <w:pPr>
        <w:adjustRightInd w:val="0"/>
        <w:snapToGrid w:val="0"/>
        <w:spacing w:line="560" w:lineRule="exact"/>
        <w:ind w:firstLine="640" w:firstLineChars="200"/>
        <w:rPr>
          <w:rFonts w:ascii="仿宋" w:hAnsi="仿宋" w:eastAsia="仿宋" w:cs="宋体"/>
          <w:sz w:val="32"/>
          <w:szCs w:val="32"/>
        </w:rPr>
      </w:pP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投标人名称（盖公章）：</w:t>
      </w:r>
      <w:r>
        <w:rPr>
          <w:rFonts w:hint="eastAsia" w:ascii="仿宋" w:hAnsi="仿宋" w:eastAsia="仿宋" w:cs="宋体"/>
          <w:sz w:val="32"/>
          <w:szCs w:val="32"/>
          <w:u w:val="single"/>
        </w:rPr>
        <w:t xml:space="preserve">                 </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投标人代表姓名、职务（印刷体）：</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日期：2024年  月  日</w:t>
      </w:r>
      <w:bookmarkStart w:id="15" w:name="_Toc476976201"/>
      <w:bookmarkStart w:id="16" w:name="_Toc496716128"/>
      <w:bookmarkStart w:id="17" w:name="_Toc454701406"/>
      <w:bookmarkStart w:id="18" w:name="_Toc486671573"/>
      <w:bookmarkStart w:id="19" w:name="_Toc467236769"/>
      <w:bookmarkStart w:id="20" w:name="_Toc20347"/>
      <w:bookmarkStart w:id="21" w:name="_Toc458262639"/>
    </w:p>
    <w:p>
      <w:pPr>
        <w:pStyle w:val="3"/>
        <w:adjustRightInd w:val="0"/>
        <w:snapToGrid w:val="0"/>
        <w:spacing w:before="210" w:beforeLines="50" w:after="210" w:afterLines="50" w:line="600" w:lineRule="exact"/>
        <w:jc w:val="left"/>
        <w:rPr>
          <w:rFonts w:ascii="黑体" w:hAnsi="黑体"/>
          <w:b w:val="0"/>
          <w:sz w:val="44"/>
          <w:szCs w:val="44"/>
        </w:rPr>
      </w:pPr>
      <w:r>
        <w:rPr>
          <w:rFonts w:hint="eastAsia" w:ascii="黑体" w:hAnsi="黑体"/>
          <w:sz w:val="44"/>
          <w:szCs w:val="44"/>
        </w:rPr>
        <w:br w:type="page"/>
      </w:r>
      <w:bookmarkStart w:id="22" w:name="_Toc148967821"/>
      <w:r>
        <w:rPr>
          <w:rStyle w:val="19"/>
          <w:rFonts w:hint="eastAsia"/>
          <w:b/>
        </w:rPr>
        <w:t>二、唱标一览表</w:t>
      </w:r>
      <w:bookmarkEnd w:id="15"/>
      <w:bookmarkEnd w:id="16"/>
      <w:bookmarkEnd w:id="17"/>
      <w:bookmarkEnd w:id="18"/>
      <w:bookmarkEnd w:id="19"/>
      <w:bookmarkEnd w:id="20"/>
      <w:bookmarkEnd w:id="21"/>
      <w:bookmarkEnd w:id="22"/>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rPr>
          <w:rFonts w:ascii="仿宋" w:hAnsi="仿宋" w:eastAsia="仿宋" w:cs="宋体"/>
          <w:sz w:val="32"/>
          <w:szCs w:val="32"/>
        </w:rPr>
      </w:pPr>
      <w:r>
        <w:rPr>
          <w:rFonts w:hint="eastAsia" w:ascii="仿宋" w:hAnsi="仿宋" w:eastAsia="仿宋" w:cs="宋体"/>
          <w:sz w:val="32"/>
          <w:szCs w:val="32"/>
        </w:rPr>
        <w:t>项目编号：</w:t>
      </w:r>
      <w:r>
        <w:rPr>
          <w:rFonts w:ascii="仿宋" w:hAnsi="仿宋" w:eastAsia="仿宋" w:cs="宋体"/>
          <w:sz w:val="32"/>
          <w:szCs w:val="32"/>
        </w:rPr>
        <w:t>xjzzx-2</w:t>
      </w:r>
      <w:r>
        <w:rPr>
          <w:rFonts w:ascii="仿宋" w:hAnsi="仿宋" w:eastAsia="仿宋" w:cs="宋体"/>
          <w:color w:val="auto"/>
          <w:sz w:val="32"/>
          <w:szCs w:val="32"/>
        </w:rPr>
        <w:t>024-0</w:t>
      </w:r>
      <w:r>
        <w:rPr>
          <w:rFonts w:hint="eastAsia" w:ascii="仿宋" w:hAnsi="仿宋" w:eastAsia="仿宋" w:cs="宋体"/>
          <w:color w:val="auto"/>
          <w:sz w:val="32"/>
          <w:szCs w:val="32"/>
        </w:rPr>
        <w:t xml:space="preserve">10 </w:t>
      </w:r>
      <w:r>
        <w:rPr>
          <w:rFonts w:hint="eastAsia" w:ascii="仿宋" w:hAnsi="仿宋" w:eastAsia="仿宋" w:cs="宋体"/>
          <w:sz w:val="32"/>
          <w:szCs w:val="32"/>
        </w:rPr>
        <w:t>报价单位：元(人民币)</w:t>
      </w:r>
    </w:p>
    <w:p>
      <w:pPr>
        <w:adjustRightInd w:val="0"/>
        <w:snapToGrid w:val="0"/>
        <w:spacing w:line="560" w:lineRule="exact"/>
        <w:rPr>
          <w:rFonts w:ascii="仿宋" w:hAnsi="仿宋" w:eastAsia="仿宋" w:cs="宋体"/>
          <w:b/>
          <w:sz w:val="32"/>
          <w:szCs w:val="32"/>
        </w:rPr>
      </w:pPr>
    </w:p>
    <w:tbl>
      <w:tblPr>
        <w:tblStyle w:val="14"/>
        <w:tblpPr w:leftFromText="180" w:rightFromText="180" w:vertAnchor="text" w:horzAnchor="margin" w:tblpX="-27" w:tblpY="-38"/>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3273"/>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31" w:type="dxa"/>
            <w:vAlign w:val="center"/>
          </w:tcPr>
          <w:p>
            <w:pPr>
              <w:adjustRightInd w:val="0"/>
              <w:snapToGrid w:val="0"/>
              <w:spacing w:line="560" w:lineRule="exact"/>
              <w:jc w:val="center"/>
              <w:rPr>
                <w:rFonts w:ascii="仿宋" w:hAnsi="仿宋" w:eastAsia="仿宋" w:cs="宋体"/>
                <w:b/>
                <w:bCs/>
                <w:sz w:val="32"/>
                <w:szCs w:val="32"/>
              </w:rPr>
            </w:pPr>
            <w:r>
              <w:rPr>
                <w:rFonts w:hint="eastAsia" w:ascii="仿宋" w:hAnsi="仿宋" w:eastAsia="仿宋" w:cs="宋体"/>
                <w:b/>
                <w:bCs/>
                <w:sz w:val="32"/>
                <w:szCs w:val="32"/>
              </w:rPr>
              <w:t>投标人名称</w:t>
            </w:r>
          </w:p>
        </w:tc>
        <w:tc>
          <w:tcPr>
            <w:tcW w:w="3273" w:type="dxa"/>
            <w:tcBorders>
              <w:lef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hAnsi="仿宋" w:eastAsia="仿宋" w:cs="宋体"/>
                <w:b/>
                <w:iCs/>
                <w:sz w:val="32"/>
                <w:szCs w:val="32"/>
              </w:rPr>
            </w:pPr>
            <w:r>
              <w:rPr>
                <w:rFonts w:hint="eastAsia" w:ascii="仿宋" w:hAnsi="仿宋" w:eastAsia="仿宋" w:cs="宋体"/>
                <w:b/>
                <w:iCs/>
                <w:sz w:val="32"/>
                <w:szCs w:val="32"/>
              </w:rPr>
              <w:t>投标总价</w:t>
            </w: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hAnsi="仿宋" w:eastAsia="仿宋" w:cs="宋体"/>
                <w:b/>
                <w:i/>
                <w:iCs/>
                <w:sz w:val="32"/>
                <w:szCs w:val="32"/>
              </w:rPr>
            </w:pPr>
            <w:r>
              <w:rPr>
                <w:rFonts w:hint="eastAsia" w:ascii="仿宋" w:hAnsi="仿宋" w:eastAsia="仿宋" w:cs="宋体"/>
                <w:b/>
                <w:iCs/>
                <w:sz w:val="32"/>
                <w:szCs w:val="32"/>
              </w:rPr>
              <w:t>（元人民币）</w:t>
            </w:r>
          </w:p>
        </w:tc>
        <w:tc>
          <w:tcPr>
            <w:tcW w:w="1827" w:type="dxa"/>
            <w:tcBorders>
              <w:lef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hAnsi="仿宋" w:eastAsia="仿宋" w:cs="宋体"/>
                <w:b/>
                <w:sz w:val="32"/>
                <w:szCs w:val="32"/>
              </w:rPr>
            </w:pPr>
            <w:r>
              <w:rPr>
                <w:rFonts w:hint="eastAsia" w:ascii="仿宋" w:hAnsi="仿宋" w:eastAsia="仿宋" w:cs="宋体"/>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4631" w:type="dxa"/>
            <w:vMerge w:val="restart"/>
            <w:vAlign w:val="center"/>
          </w:tcPr>
          <w:p>
            <w:pPr>
              <w:keepNext/>
              <w:keepLines/>
              <w:autoSpaceDE w:val="0"/>
              <w:autoSpaceDN w:val="0"/>
              <w:adjustRightInd w:val="0"/>
              <w:snapToGrid w:val="0"/>
              <w:spacing w:line="560" w:lineRule="exact"/>
              <w:jc w:val="center"/>
              <w:textAlignment w:val="baseline"/>
              <w:outlineLvl w:val="0"/>
              <w:rPr>
                <w:rFonts w:ascii="仿宋" w:hAnsi="仿宋" w:eastAsia="仿宋" w:cs="宋体"/>
                <w:b/>
                <w:bCs/>
                <w:sz w:val="32"/>
                <w:szCs w:val="32"/>
              </w:rPr>
            </w:pPr>
          </w:p>
        </w:tc>
        <w:tc>
          <w:tcPr>
            <w:tcW w:w="3273" w:type="dxa"/>
            <w:tcBorders>
              <w:lef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hAnsi="仿宋" w:eastAsia="仿宋" w:cs="宋体"/>
                <w:i/>
                <w:iCs/>
                <w:sz w:val="32"/>
                <w:szCs w:val="32"/>
              </w:rPr>
            </w:pPr>
            <w:r>
              <w:rPr>
                <w:rFonts w:hint="eastAsia" w:ascii="仿宋" w:hAnsi="仿宋" w:eastAsia="仿宋" w:cs="宋体"/>
                <w:i/>
                <w:iCs/>
                <w:sz w:val="32"/>
                <w:szCs w:val="32"/>
              </w:rPr>
              <w:t>（小写金额）</w:t>
            </w:r>
          </w:p>
        </w:tc>
        <w:tc>
          <w:tcPr>
            <w:tcW w:w="1827" w:type="dxa"/>
            <w:vMerge w:val="restart"/>
            <w:tcBorders>
              <w:left w:val="single" w:color="000000" w:sz="4" w:space="0"/>
            </w:tcBorders>
            <w:vAlign w:val="center"/>
          </w:tcPr>
          <w:p>
            <w:pPr>
              <w:keepNext/>
              <w:keepLines/>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560" w:lineRule="exact"/>
              <w:jc w:val="center"/>
              <w:textAlignment w:val="baseline"/>
              <w:outlineLvl w:val="0"/>
              <w:rPr>
                <w:rFonts w:ascii="仿宋" w:hAnsi="仿宋" w:eastAsia="仿宋"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4631" w:type="dxa"/>
            <w:vMerge w:val="continue"/>
            <w:vAlign w:val="center"/>
          </w:tcPr>
          <w:p>
            <w:pPr>
              <w:adjustRightInd w:val="0"/>
              <w:snapToGrid w:val="0"/>
              <w:spacing w:line="560" w:lineRule="exact"/>
              <w:jc w:val="center"/>
              <w:rPr>
                <w:rFonts w:ascii="仿宋" w:hAnsi="仿宋" w:eastAsia="仿宋" w:cs="宋体"/>
                <w:sz w:val="32"/>
                <w:szCs w:val="32"/>
              </w:rPr>
            </w:pPr>
          </w:p>
        </w:tc>
        <w:tc>
          <w:tcPr>
            <w:tcW w:w="3273" w:type="dxa"/>
            <w:tcBorders>
              <w:lef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hAnsi="仿宋" w:eastAsia="仿宋" w:cs="宋体"/>
                <w:i/>
                <w:iCs/>
                <w:sz w:val="32"/>
                <w:szCs w:val="32"/>
              </w:rPr>
            </w:pPr>
            <w:r>
              <w:rPr>
                <w:rFonts w:hint="eastAsia" w:ascii="仿宋" w:hAnsi="仿宋" w:eastAsia="仿宋" w:cs="宋体"/>
                <w:i/>
                <w:iCs/>
                <w:sz w:val="32"/>
                <w:szCs w:val="32"/>
              </w:rPr>
              <w:t>(大写金额)</w:t>
            </w:r>
          </w:p>
        </w:tc>
        <w:tc>
          <w:tcPr>
            <w:tcW w:w="1827" w:type="dxa"/>
            <w:vMerge w:val="continue"/>
            <w:tcBorders>
              <w:left w:val="single" w:color="000000" w:sz="4" w:space="0"/>
            </w:tcBorders>
            <w:vAlign w:val="center"/>
          </w:tcPr>
          <w:p>
            <w:pPr>
              <w:adjustRightInd w:val="0"/>
              <w:snapToGrid w:val="0"/>
              <w:spacing w:line="560" w:lineRule="exact"/>
              <w:jc w:val="center"/>
              <w:rPr>
                <w:rFonts w:ascii="仿宋" w:hAnsi="仿宋" w:eastAsia="仿宋" w:cs="宋体"/>
                <w:sz w:val="32"/>
                <w:szCs w:val="32"/>
              </w:rPr>
            </w:pPr>
          </w:p>
        </w:tc>
      </w:tr>
    </w:tbl>
    <w:p>
      <w:pPr>
        <w:adjustRightInd w:val="0"/>
        <w:snapToGrid w:val="0"/>
        <w:spacing w:line="560" w:lineRule="exact"/>
        <w:rPr>
          <w:rFonts w:ascii="仿宋" w:hAnsi="仿宋" w:eastAsia="仿宋" w:cs="宋体"/>
          <w:sz w:val="32"/>
          <w:szCs w:val="32"/>
        </w:rPr>
      </w:pPr>
      <w:r>
        <w:rPr>
          <w:rFonts w:hint="eastAsia" w:ascii="仿宋" w:hAnsi="仿宋" w:eastAsia="仿宋" w:cs="宋体"/>
          <w:sz w:val="32"/>
          <w:szCs w:val="32"/>
        </w:rPr>
        <w:t>备注：</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1.为了方便开标时唱标，投标人应将正本中的本表复制一份（加盖公章），单独密封于一小信封内，并在该信封上标明“开标一览表”字样，然后再装入投标文件正本的密封袋中。</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2.投标报价均为</w:t>
      </w:r>
      <w:r>
        <w:rPr>
          <w:rFonts w:hint="eastAsia" w:ascii="仿宋" w:hAnsi="仿宋" w:eastAsia="仿宋" w:cs="宋体"/>
          <w:bCs/>
          <w:sz w:val="32"/>
          <w:szCs w:val="32"/>
        </w:rPr>
        <w:t>投标报价应为人民币含税全包价，</w:t>
      </w:r>
      <w:r>
        <w:rPr>
          <w:rFonts w:hint="eastAsia" w:ascii="仿宋" w:hAnsi="仿宋" w:eastAsia="仿宋" w:cs="宋体"/>
          <w:sz w:val="32"/>
          <w:szCs w:val="32"/>
        </w:rPr>
        <w:t>包括产品的供应、运输、装卸、安装调试、培训、预算包干和售后服务等一切费用。</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3.投标人认为有必要说明而本表中无相应栏目的，请在“备注”一栏中说明。</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4.附件：投标报价明细表。</w:t>
      </w: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1" w:hanging="851"/>
        <w:rPr>
          <w:rFonts w:ascii="仿宋" w:hAnsi="仿宋" w:eastAsia="仿宋" w:cs="宋体"/>
          <w:sz w:val="32"/>
          <w:szCs w:val="32"/>
        </w:rPr>
      </w:pPr>
    </w:p>
    <w:p>
      <w:pPr>
        <w:adjustRightInd w:val="0"/>
        <w:snapToGrid w:val="0"/>
        <w:spacing w:line="560" w:lineRule="exact"/>
        <w:ind w:firstLine="640" w:firstLineChars="200"/>
        <w:rPr>
          <w:rFonts w:ascii="仿宋" w:hAnsi="仿宋" w:eastAsia="仿宋" w:cs="宋体"/>
          <w:b/>
          <w:sz w:val="32"/>
          <w:szCs w:val="32"/>
        </w:rPr>
      </w:pPr>
      <w:r>
        <w:rPr>
          <w:rFonts w:hint="eastAsia" w:ascii="仿宋" w:hAnsi="仿宋" w:eastAsia="仿宋" w:cs="宋体"/>
          <w:b/>
          <w:sz w:val="32"/>
          <w:szCs w:val="32"/>
        </w:rPr>
        <w:t>投标人代表签字及盖公章：</w:t>
      </w:r>
    </w:p>
    <w:p>
      <w:pPr>
        <w:adjustRightInd w:val="0"/>
        <w:snapToGrid w:val="0"/>
        <w:spacing w:line="560" w:lineRule="exact"/>
        <w:rPr>
          <w:rFonts w:ascii="仿宋" w:hAnsi="仿宋" w:eastAsia="仿宋" w:cs="宋体"/>
          <w:b/>
          <w:sz w:val="32"/>
          <w:szCs w:val="32"/>
        </w:rPr>
      </w:pPr>
    </w:p>
    <w:p/>
    <w:p>
      <w:pPr>
        <w:pStyle w:val="6"/>
        <w:rPr>
          <w:b/>
          <w:sz w:val="32"/>
          <w:szCs w:val="32"/>
        </w:rPr>
        <w:sectPr>
          <w:footerReference r:id="rId4" w:type="default"/>
          <w:pgSz w:w="11907" w:h="16840"/>
          <w:pgMar w:top="1418" w:right="1247" w:bottom="1418" w:left="1247" w:header="851" w:footer="992" w:gutter="0"/>
          <w:pgNumType w:start="3"/>
          <w:cols w:space="720" w:num="1"/>
          <w:docGrid w:type="linesAndChars" w:linePitch="420" w:charSpace="0"/>
        </w:sectPr>
      </w:pPr>
    </w:p>
    <w:p>
      <w:pPr>
        <w:outlineLvl w:val="0"/>
        <w:rPr>
          <w:rFonts w:ascii="宋体" w:hAnsi="宋体" w:eastAsia="宋体" w:cs="Times New Roman"/>
          <w:b/>
          <w:bCs/>
          <w:sz w:val="32"/>
          <w:szCs w:val="32"/>
          <w:lang w:val="zh-CN"/>
        </w:rPr>
      </w:pPr>
      <w:bookmarkStart w:id="23" w:name="_Toc148967822"/>
      <w:r>
        <w:rPr>
          <w:rFonts w:hint="eastAsia"/>
          <w:b/>
          <w:sz w:val="32"/>
          <w:szCs w:val="32"/>
        </w:rPr>
        <w:t>附件：投标报价明细表</w:t>
      </w:r>
      <w:bookmarkStart w:id="24" w:name="_Toc6309"/>
      <w:bookmarkStart w:id="25" w:name="_Toc450601994"/>
      <w:bookmarkStart w:id="26" w:name="_Toc496716129"/>
      <w:r>
        <w:rPr>
          <w:rFonts w:hint="eastAsia"/>
          <w:b/>
          <w:sz w:val="32"/>
          <w:szCs w:val="32"/>
          <w:lang w:val="zh-CN"/>
        </w:rPr>
        <w:t>（不得对表格的内容做任何修改）</w:t>
      </w:r>
      <w:bookmarkEnd w:id="23"/>
    </w:p>
    <w:p>
      <w:pPr>
        <w:pStyle w:val="20"/>
        <w:ind w:left="0" w:leftChars="0" w:firstLine="0" w:firstLineChars="0"/>
        <w:jc w:val="center"/>
        <w:rPr>
          <w:rStyle w:val="16"/>
          <w:rFonts w:hint="eastAsia" w:eastAsia="宋体" w:cs="宋体"/>
          <w:color w:val="333333"/>
          <w:sz w:val="32"/>
          <w:szCs w:val="32"/>
          <w:shd w:val="clear" w:color="auto" w:fill="FFFFFF"/>
          <w:lang w:val="en-US" w:bidi="ar-SA"/>
        </w:rPr>
      </w:pPr>
      <w:r>
        <w:rPr>
          <w:rStyle w:val="16"/>
          <w:rFonts w:hint="eastAsia" w:eastAsia="宋体" w:cs="宋体"/>
          <w:color w:val="333333"/>
          <w:sz w:val="32"/>
          <w:szCs w:val="32"/>
          <w:shd w:val="clear" w:color="auto" w:fill="FFFFFF"/>
          <w:lang w:val="en-US" w:eastAsia="zh-CN" w:bidi="ar-SA"/>
        </w:rPr>
        <w:t>江门市技师学院</w:t>
      </w:r>
      <w:r>
        <w:rPr>
          <w:rStyle w:val="16"/>
          <w:rFonts w:hint="eastAsia" w:eastAsia="宋体" w:cs="宋体"/>
          <w:color w:val="333333"/>
          <w:sz w:val="32"/>
          <w:szCs w:val="32"/>
          <w:shd w:val="clear" w:color="auto" w:fill="FFFFFF"/>
          <w:lang w:val="en-US" w:bidi="ar-SA"/>
        </w:rPr>
        <w:t>广东省劳模和工匠人才创新工作室</w:t>
      </w:r>
    </w:p>
    <w:p>
      <w:pPr>
        <w:pStyle w:val="20"/>
        <w:ind w:left="0" w:leftChars="0" w:firstLine="0" w:firstLineChars="0"/>
        <w:jc w:val="center"/>
        <w:rPr>
          <w:rStyle w:val="16"/>
          <w:rFonts w:eastAsia="宋体" w:cs="宋体"/>
          <w:color w:val="333333"/>
          <w:sz w:val="32"/>
          <w:szCs w:val="32"/>
          <w:shd w:val="clear" w:color="auto" w:fill="FFFFFF"/>
          <w:lang w:val="en-US" w:bidi="ar-SA"/>
        </w:rPr>
      </w:pPr>
      <w:r>
        <w:rPr>
          <w:rStyle w:val="16"/>
          <w:rFonts w:hint="eastAsia" w:eastAsia="宋体" w:cs="宋体"/>
          <w:color w:val="333333"/>
          <w:sz w:val="32"/>
          <w:szCs w:val="32"/>
          <w:shd w:val="clear" w:color="auto" w:fill="FFFFFF"/>
          <w:lang w:val="en-US" w:bidi="ar-SA"/>
        </w:rPr>
        <w:t>建设项目</w:t>
      </w:r>
    </w:p>
    <w:tbl>
      <w:tblPr>
        <w:tblStyle w:val="14"/>
        <w:tblW w:w="886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00"/>
        <w:gridCol w:w="2154"/>
        <w:gridCol w:w="800"/>
        <w:gridCol w:w="800"/>
        <w:gridCol w:w="430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7" w:hRule="exact"/>
        </w:trPr>
        <w:tc>
          <w:tcPr>
            <w:tcW w:w="800" w:type="dxa"/>
            <w:tcBorders>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序号</w:t>
            </w:r>
          </w:p>
        </w:tc>
        <w:tc>
          <w:tcPr>
            <w:tcW w:w="2154"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项目</w:t>
            </w:r>
          </w:p>
        </w:tc>
        <w:tc>
          <w:tcPr>
            <w:tcW w:w="800" w:type="dxa"/>
            <w:tcBorders>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单位</w:t>
            </w:r>
          </w:p>
        </w:tc>
        <w:tc>
          <w:tcPr>
            <w:tcW w:w="800" w:type="dxa"/>
            <w:tcBorders>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数量</w:t>
            </w:r>
          </w:p>
        </w:tc>
        <w:tc>
          <w:tcPr>
            <w:tcW w:w="4308" w:type="dxa"/>
            <w:tcBorders>
              <w:left w:val="nil"/>
              <w:bottom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说明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21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间墙</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80</w:t>
            </w:r>
          </w:p>
        </w:tc>
        <w:tc>
          <w:tcPr>
            <w:tcW w:w="4308" w:type="dxa"/>
            <w:tcBorders>
              <w:top w:val="nil"/>
              <w:left w:val="nil"/>
              <w:bottom w:val="single" w:color="auto" w:sz="4" w:space="0"/>
            </w:tcBorders>
            <w:shd w:val="clear" w:color="auto" w:fill="auto"/>
            <w:vAlign w:val="center"/>
          </w:tcPr>
          <w:p>
            <w:pPr>
              <w:widowControl/>
              <w:spacing w:line="340" w:lineRule="exact"/>
              <w:rPr>
                <w:rFonts w:ascii="仿宋" w:hAnsi="仿宋" w:eastAsia="仿宋" w:cs="仿宋"/>
                <w:color w:val="000000"/>
                <w:kern w:val="0"/>
                <w:sz w:val="24"/>
              </w:rPr>
            </w:pPr>
            <w:r>
              <w:rPr>
                <w:rFonts w:hint="eastAsia" w:ascii="仿宋" w:hAnsi="仿宋" w:eastAsia="仿宋" w:cs="仿宋"/>
                <w:color w:val="000000"/>
                <w:kern w:val="0"/>
                <w:sz w:val="24"/>
              </w:rPr>
              <w:t>间墙采用铝合金、玻璃、铝塑板材料组成，玻璃厚度不少于5mm，并有3C认定的钢化玻璃；铝塑板厚度不少于5mm；铝合金方管采用75mm*45mm*1.5mm；包括所有配件及安装（具体尺寸参照间墙1、2的尺寸图，所有材料均知名品牌）。</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21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双开门</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套</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308" w:type="dxa"/>
            <w:tcBorders>
              <w:top w:val="nil"/>
              <w:left w:val="nil"/>
              <w:bottom w:val="single" w:color="auto" w:sz="4" w:space="0"/>
            </w:tcBorders>
            <w:shd w:val="clear" w:color="auto" w:fill="auto"/>
            <w:vAlign w:val="center"/>
          </w:tcPr>
          <w:p>
            <w:pPr>
              <w:widowControl/>
              <w:spacing w:line="340" w:lineRule="exact"/>
              <w:rPr>
                <w:rFonts w:ascii="仿宋" w:hAnsi="仿宋" w:eastAsia="仿宋" w:cs="仿宋"/>
                <w:color w:val="000000"/>
                <w:kern w:val="0"/>
                <w:sz w:val="24"/>
              </w:rPr>
            </w:pPr>
            <w:r>
              <w:rPr>
                <w:rFonts w:hint="eastAsia" w:ascii="仿宋" w:hAnsi="仿宋" w:eastAsia="仿宋" w:cs="仿宋"/>
                <w:color w:val="000000"/>
                <w:kern w:val="0"/>
                <w:sz w:val="24"/>
              </w:rPr>
              <w:t>门采用铝合金、玻璃、铝塑板材料组成，玻璃厚度不少于5mm，并有3C认定的钢化玻璃；铝塑板厚度不少于5mm；铝合金方管采用75mm*45mm*1.5mm；包括所有配件及安装（具体尺寸参照间墙1的尺寸图，所有材料均知名品牌）。</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21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单开门</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套</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4308" w:type="dxa"/>
            <w:tcBorders>
              <w:top w:val="nil"/>
              <w:left w:val="nil"/>
              <w:bottom w:val="single" w:color="auto" w:sz="4" w:space="0"/>
            </w:tcBorders>
            <w:shd w:val="clear" w:color="auto" w:fill="auto"/>
            <w:vAlign w:val="center"/>
          </w:tcPr>
          <w:p>
            <w:pPr>
              <w:widowControl/>
              <w:spacing w:line="340" w:lineRule="exact"/>
              <w:rPr>
                <w:rFonts w:ascii="仿宋" w:hAnsi="仿宋" w:eastAsia="仿宋" w:cs="仿宋"/>
                <w:color w:val="000000"/>
                <w:kern w:val="0"/>
                <w:sz w:val="24"/>
              </w:rPr>
            </w:pPr>
            <w:r>
              <w:rPr>
                <w:rFonts w:hint="eastAsia" w:ascii="仿宋" w:hAnsi="仿宋" w:eastAsia="仿宋" w:cs="仿宋"/>
                <w:color w:val="000000"/>
                <w:kern w:val="0"/>
                <w:sz w:val="24"/>
              </w:rPr>
              <w:t>门采用铝合金、玻璃、铝塑板材料组成，玻璃厚度不少于5mm，并有3C认定的钢化玻璃；铝塑板厚度不少于5mm；铝合金方管采用75mm*45mm*1.5mm；包括所有配件及安装（具体尺寸参照间墙1的尺寸图，所有材料均知名品牌）。</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21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推拉窗</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套</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4308" w:type="dxa"/>
            <w:tcBorders>
              <w:top w:val="nil"/>
              <w:left w:val="nil"/>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推拉窗采用铝合金、玻璃材料组成，玻璃厚度不少于5mm，并有3C认定的钢化玻璃；铝合金厚度不少于1.5mm；包括所有配件及安装（具体尺寸参照间墙1的尺寸图，所有材料均知名品牌）。</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21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文化建设</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4308" w:type="dxa"/>
            <w:tcBorders>
              <w:top w:val="nil"/>
              <w:left w:val="nil"/>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按要求设计喷画效果图、制作和安装。底部采用厚度不少于10mm POP板打底，再张贴喷画。</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21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窗帘</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4308" w:type="dxa"/>
            <w:tcBorders>
              <w:top w:val="nil"/>
              <w:left w:val="nil"/>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窗宽度为6.5米，窗帘采用对开式，材料使用遮光布料制作（包含所有材料和安装配件）。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exact"/>
        </w:trPr>
        <w:tc>
          <w:tcPr>
            <w:tcW w:w="800" w:type="dxa"/>
            <w:tcBorders>
              <w:top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21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墙身扇灰油漆</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4308" w:type="dxa"/>
            <w:tcBorders>
              <w:top w:val="nil"/>
              <w:left w:val="nil"/>
              <w:bottom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原墙面扇灰刷乳胶漆（使用立邦乳胶）。漆）。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会议桌</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张</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尺寸：4.8m*1.6m*0.75m（长*宽*高），台面厚度不少于30mm多层板制作，台架采用钢结构制作。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00"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电路安装</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项</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工作1室需安装灯管和4把吊扇、办公桌电位（不少于两个二三插座）及其控制线路。以上安装包含器件（吊扇除外）材料及安装。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trPr>
        <w:tc>
          <w:tcPr>
            <w:tcW w:w="800"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拆墙</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项</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拆除方君学实训楼二楼东面砂轮房（包清运装修垃圾）。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trPr>
        <w:tc>
          <w:tcPr>
            <w:tcW w:w="800"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11</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工作室牌匾</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按原牌匾进行定制。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trPr>
        <w:tc>
          <w:tcPr>
            <w:tcW w:w="800"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12</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原工作室空调移位</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项</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5匹空调移位（含室内和室外机）</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包含移位过程中产生的材料</w:t>
            </w:r>
            <w:r>
              <w:rPr>
                <w:rFonts w:hint="eastAsia" w:ascii="仿宋" w:hAnsi="仿宋" w:eastAsia="仿宋" w:cs="仿宋"/>
                <w:color w:val="000000"/>
                <w:kern w:val="0"/>
                <w:sz w:val="24"/>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trPr>
        <w:tc>
          <w:tcPr>
            <w:tcW w:w="800"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13</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原工作室牌匾悬挂柱修饰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rPr>
              <w:t>项</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rPr>
              <w:t>1</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采用原样式铝塑板包柱，制作装饰板和亚克力字（10个），根据现场情况进行设计及安装。</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trPr>
        <w:tc>
          <w:tcPr>
            <w:tcW w:w="800"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14</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资料柜</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个</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2000mm*400mm*1300mm(长*宽*高），采用18mm多层板制作，包含柜门、柜锁。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trPr>
        <w:tc>
          <w:tcPr>
            <w:tcW w:w="4554" w:type="dxa"/>
            <w:gridSpan w:val="4"/>
            <w:tcBorders>
              <w:top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auto"/>
                <w:kern w:val="0"/>
                <w:sz w:val="24"/>
              </w:rPr>
              <w:t>合计总价（元）</w:t>
            </w:r>
          </w:p>
        </w:tc>
        <w:tc>
          <w:tcPr>
            <w:tcW w:w="4308" w:type="dxa"/>
            <w:tcBorders>
              <w:top w:val="single" w:color="auto" w:sz="4" w:space="0"/>
              <w:left w:val="single" w:color="auto" w:sz="4" w:space="0"/>
              <w:bottom w:val="single" w:color="auto" w:sz="4" w:space="0"/>
            </w:tcBorders>
            <w:shd w:val="clear" w:color="auto" w:fill="auto"/>
            <w:vAlign w:val="center"/>
          </w:tcPr>
          <w:p>
            <w:pPr>
              <w:widowControl/>
              <w:rPr>
                <w:rFonts w:hint="eastAsia" w:ascii="仿宋" w:hAnsi="仿宋" w:eastAsia="仿宋" w:cs="仿宋"/>
                <w:color w:val="000000"/>
                <w:kern w:val="0"/>
                <w:sz w:val="24"/>
              </w:rPr>
            </w:pPr>
          </w:p>
        </w:tc>
      </w:tr>
    </w:tbl>
    <w:p>
      <w:pPr>
        <w:pStyle w:val="11"/>
      </w:pPr>
    </w:p>
    <w:p>
      <w:pPr>
        <w:spacing w:line="440" w:lineRule="exact"/>
        <w:jc w:val="left"/>
        <w:rPr>
          <w:rFonts w:ascii="仿宋" w:hAnsi="仿宋" w:eastAsia="仿宋" w:cs="仿宋"/>
          <w:sz w:val="24"/>
        </w:rPr>
      </w:pPr>
      <w:r>
        <w:rPr>
          <w:rFonts w:hint="eastAsia" w:ascii="仿宋" w:hAnsi="仿宋" w:eastAsia="仿宋" w:cs="仿宋"/>
          <w:sz w:val="24"/>
        </w:rPr>
        <w:t>注：1.以上所有项目在报价时均应是含税价；</w:t>
      </w:r>
    </w:p>
    <w:p>
      <w:pPr>
        <w:numPr>
          <w:ilvl w:val="0"/>
          <w:numId w:val="1"/>
        </w:numPr>
        <w:spacing w:line="440" w:lineRule="exact"/>
        <w:ind w:firstLine="480" w:firstLineChars="200"/>
        <w:jc w:val="left"/>
        <w:rPr>
          <w:rFonts w:ascii="仿宋" w:hAnsi="仿宋" w:eastAsia="仿宋" w:cs="仿宋"/>
          <w:sz w:val="24"/>
        </w:rPr>
      </w:pPr>
      <w:r>
        <w:rPr>
          <w:rFonts w:hint="eastAsia" w:ascii="仿宋" w:hAnsi="仿宋" w:eastAsia="仿宋" w:cs="仿宋"/>
          <w:sz w:val="24"/>
        </w:rPr>
        <w:t>以上所有项目均包含材料、制作、运输、安装及后续保修期内的维护维修服和费用，并加盖报价单位印章有效。</w:t>
      </w:r>
    </w:p>
    <w:p/>
    <w:p>
      <w:pPr>
        <w:adjustRightInd w:val="0"/>
        <w:snapToGrid w:val="0"/>
        <w:spacing w:line="400" w:lineRule="exact"/>
        <w:ind w:firstLine="405"/>
        <w:jc w:val="center"/>
        <w:rPr>
          <w:rFonts w:ascii="黑体" w:hAnsi="黑体" w:eastAsia="黑体" w:cs="Times New Roman"/>
          <w:b/>
          <w:sz w:val="28"/>
          <w:szCs w:val="28"/>
        </w:rPr>
      </w:pPr>
    </w:p>
    <w:p>
      <w:pPr>
        <w:widowControl/>
        <w:jc w:val="left"/>
        <w:rPr>
          <w:rStyle w:val="19"/>
          <w:rFonts w:ascii="黑体" w:hAnsi="黑体" w:eastAsia="黑体" w:cs="黑体"/>
        </w:rPr>
      </w:pPr>
      <w:r>
        <w:rPr>
          <w:rStyle w:val="19"/>
          <w:rFonts w:ascii="黑体" w:hAnsi="黑体" w:cs="黑体"/>
          <w:b w:val="0"/>
        </w:rPr>
        <w:br w:type="page"/>
      </w:r>
    </w:p>
    <w:p>
      <w:pPr>
        <w:pStyle w:val="3"/>
        <w:adjustRightInd w:val="0"/>
        <w:snapToGrid w:val="0"/>
        <w:spacing w:before="156" w:beforeLines="50" w:after="156" w:afterLines="50" w:line="600" w:lineRule="exact"/>
        <w:jc w:val="left"/>
        <w:rPr>
          <w:rStyle w:val="19"/>
          <w:rFonts w:ascii="黑体" w:hAnsi="黑体" w:cs="黑体"/>
          <w:b/>
        </w:rPr>
      </w:pPr>
      <w:bookmarkStart w:id="27" w:name="_Toc148967823"/>
      <w:r>
        <w:rPr>
          <w:rStyle w:val="19"/>
          <w:rFonts w:hint="eastAsia" w:ascii="黑体" w:hAnsi="黑体" w:cs="黑体"/>
          <w:b/>
        </w:rPr>
        <w:t>三、投标人资格声明函</w:t>
      </w:r>
      <w:bookmarkEnd w:id="24"/>
      <w:bookmarkEnd w:id="25"/>
      <w:bookmarkEnd w:id="26"/>
      <w:bookmarkEnd w:id="27"/>
    </w:p>
    <w:p>
      <w:pPr>
        <w:autoSpaceDE w:val="0"/>
        <w:autoSpaceDN w:val="0"/>
        <w:adjustRightInd w:val="0"/>
        <w:snapToGrid w:val="0"/>
        <w:spacing w:line="560" w:lineRule="exact"/>
        <w:rPr>
          <w:rFonts w:ascii="仿宋" w:hAnsi="仿宋" w:eastAsia="仿宋" w:cs="宋体"/>
          <w:b/>
          <w:bCs/>
          <w:kern w:val="0"/>
          <w:sz w:val="32"/>
          <w:szCs w:val="32"/>
        </w:rPr>
      </w:pPr>
      <w:r>
        <w:rPr>
          <w:rFonts w:hint="eastAsia" w:ascii="仿宋" w:hAnsi="仿宋" w:eastAsia="仿宋" w:cs="宋体"/>
          <w:b/>
          <w:bCs/>
          <w:kern w:val="0"/>
          <w:sz w:val="32"/>
          <w:szCs w:val="32"/>
        </w:rPr>
        <w:t>致：江门市技师学院：</w:t>
      </w:r>
    </w:p>
    <w:p>
      <w:pPr>
        <w:pStyle w:val="20"/>
        <w:rPr>
          <w:rFonts w:ascii="仿宋" w:hAnsi="仿宋" w:eastAsia="仿宋" w:cs="宋体"/>
          <w:sz w:val="32"/>
          <w:szCs w:val="32"/>
        </w:rPr>
      </w:pPr>
      <w:r>
        <w:rPr>
          <w:rFonts w:hint="eastAsia" w:ascii="仿宋" w:hAnsi="仿宋" w:eastAsia="仿宋" w:cs="宋体"/>
          <w:sz w:val="32"/>
          <w:szCs w:val="32"/>
        </w:rPr>
        <w:t>关于贵单位发布江门市技师学院</w:t>
      </w:r>
      <w:r>
        <w:rPr>
          <w:rFonts w:hint="eastAsia" w:ascii="仿宋" w:hAnsi="仿宋" w:eastAsia="仿宋" w:cs="宋体"/>
          <w:sz w:val="32"/>
          <w:szCs w:val="32"/>
          <w:lang w:val="en-US"/>
        </w:rPr>
        <w:t>广东省劳模和工匠人才创新工作室建设项目</w:t>
      </w:r>
      <w:r>
        <w:rPr>
          <w:rFonts w:hint="eastAsia" w:ascii="仿宋" w:hAnsi="仿宋" w:eastAsia="仿宋" w:cs="宋体"/>
          <w:sz w:val="32"/>
          <w:szCs w:val="32"/>
        </w:rPr>
        <w:t>（项目编号：</w:t>
      </w:r>
      <w:r>
        <w:rPr>
          <w:rFonts w:ascii="仿宋" w:hAnsi="仿宋" w:eastAsia="仿宋" w:cs="宋体"/>
          <w:sz w:val="32"/>
          <w:szCs w:val="32"/>
        </w:rPr>
        <w:t>xjzzx-2024-0</w:t>
      </w:r>
      <w:r>
        <w:rPr>
          <w:rFonts w:hint="eastAsia" w:ascii="仿宋" w:hAnsi="仿宋" w:eastAsia="仿宋" w:cs="宋体"/>
          <w:sz w:val="32"/>
          <w:szCs w:val="32"/>
          <w:lang w:val="en-US" w:eastAsia="zh-CN"/>
        </w:rPr>
        <w:t>10</w:t>
      </w:r>
      <w:r>
        <w:rPr>
          <w:rFonts w:hint="eastAsia" w:ascii="仿宋" w:hAnsi="仿宋" w:eastAsia="仿宋" w:cs="宋体"/>
          <w:sz w:val="32"/>
          <w:szCs w:val="32"/>
        </w:rPr>
        <w:t>）的招标公告，本公司</w:t>
      </w:r>
      <w:r>
        <w:rPr>
          <w:rFonts w:hint="eastAsia" w:ascii="仿宋" w:hAnsi="仿宋" w:eastAsia="仿宋" w:cs="宋体"/>
          <w:sz w:val="32"/>
          <w:szCs w:val="32"/>
          <w:u w:val="single"/>
        </w:rPr>
        <w:t>（企业名称）</w:t>
      </w:r>
      <w:r>
        <w:rPr>
          <w:rFonts w:hint="eastAsia" w:ascii="仿宋" w:hAnsi="仿宋" w:eastAsia="仿宋" w:cs="宋体"/>
          <w:sz w:val="32"/>
          <w:szCs w:val="32"/>
        </w:rPr>
        <w:t>愿意参加投标，并声明：</w:t>
      </w:r>
    </w:p>
    <w:p>
      <w:pPr>
        <w:autoSpaceDE w:val="0"/>
        <w:autoSpaceDN w:val="0"/>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本公司</w:t>
      </w:r>
      <w:r>
        <w:rPr>
          <w:rFonts w:hint="eastAsia" w:ascii="仿宋" w:hAnsi="仿宋" w:eastAsia="仿宋" w:cs="宋体"/>
          <w:kern w:val="0"/>
          <w:sz w:val="32"/>
          <w:szCs w:val="32"/>
          <w:u w:val="single"/>
        </w:rPr>
        <w:t>（企业名称）</w:t>
      </w:r>
      <w:r>
        <w:rPr>
          <w:rFonts w:hint="eastAsia" w:ascii="仿宋" w:hAnsi="仿宋" w:eastAsia="仿宋" w:cs="宋体"/>
          <w:kern w:val="0"/>
          <w:sz w:val="32"/>
          <w:szCs w:val="32"/>
        </w:rPr>
        <w:t>具备《中华人民共和国政府采购法》第二十二条及招标文件规定的资格条件，并已清楚招标文件的要求及有关文件规定，并承诺在本次招标采购活动中，如有违法、违规、弄虚作假行为，所造成的损失、不良后果及法律责任，一律由我公司</w:t>
      </w:r>
      <w:r>
        <w:rPr>
          <w:rFonts w:hint="eastAsia" w:ascii="仿宋" w:hAnsi="仿宋" w:eastAsia="仿宋" w:cs="宋体"/>
          <w:kern w:val="0"/>
          <w:sz w:val="32"/>
          <w:szCs w:val="32"/>
          <w:u w:val="single"/>
        </w:rPr>
        <w:t>（企业名称）</w:t>
      </w:r>
      <w:r>
        <w:rPr>
          <w:rFonts w:hint="eastAsia" w:ascii="仿宋" w:hAnsi="仿宋" w:eastAsia="仿宋" w:cs="宋体"/>
          <w:kern w:val="0"/>
          <w:sz w:val="32"/>
          <w:szCs w:val="32"/>
        </w:rPr>
        <w:t>承担。</w:t>
      </w:r>
    </w:p>
    <w:p>
      <w:pPr>
        <w:autoSpaceDE w:val="0"/>
        <w:autoSpaceDN w:val="0"/>
        <w:adjustRightInd w:val="0"/>
        <w:snapToGrid w:val="0"/>
        <w:spacing w:line="560" w:lineRule="exact"/>
        <w:ind w:firstLine="960" w:firstLineChars="300"/>
        <w:rPr>
          <w:rFonts w:ascii="仿宋" w:hAnsi="仿宋" w:eastAsia="仿宋" w:cs="宋体"/>
          <w:kern w:val="0"/>
          <w:sz w:val="32"/>
          <w:szCs w:val="32"/>
        </w:rPr>
      </w:pPr>
      <w:r>
        <w:rPr>
          <w:rFonts w:hint="eastAsia" w:ascii="仿宋" w:hAnsi="仿宋" w:eastAsia="仿宋" w:cs="宋体"/>
          <w:kern w:val="0"/>
          <w:sz w:val="32"/>
          <w:szCs w:val="32"/>
        </w:rPr>
        <w:t>特此声明！</w:t>
      </w:r>
    </w:p>
    <w:p>
      <w:pPr>
        <w:pStyle w:val="12"/>
        <w:adjustRightInd w:val="0"/>
        <w:snapToGrid w:val="0"/>
        <w:spacing w:line="560" w:lineRule="exact"/>
        <w:rPr>
          <w:rFonts w:ascii="仿宋" w:hAnsi="仿宋" w:eastAsia="仿宋" w:cs="宋体"/>
          <w:sz w:val="32"/>
          <w:szCs w:val="32"/>
        </w:rPr>
      </w:pPr>
    </w:p>
    <w:p>
      <w:pPr>
        <w:autoSpaceDE w:val="0"/>
        <w:autoSpaceDN w:val="0"/>
        <w:adjustRightInd w:val="0"/>
        <w:snapToGrid w:val="0"/>
        <w:spacing w:line="7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单位名称（盖章）：</w:t>
      </w:r>
    </w:p>
    <w:p>
      <w:pPr>
        <w:autoSpaceDE w:val="0"/>
        <w:autoSpaceDN w:val="0"/>
        <w:adjustRightInd w:val="0"/>
        <w:snapToGrid w:val="0"/>
        <w:spacing w:line="7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法定代表人或其授权代表（签名）：</w:t>
      </w:r>
    </w:p>
    <w:p>
      <w:pPr>
        <w:autoSpaceDE w:val="0"/>
        <w:autoSpaceDN w:val="0"/>
        <w:adjustRightInd w:val="0"/>
        <w:snapToGrid w:val="0"/>
        <w:spacing w:line="700" w:lineRule="exact"/>
        <w:ind w:firstLine="640" w:firstLineChars="200"/>
        <w:rPr>
          <w:rFonts w:ascii="仿宋" w:hAnsi="仿宋" w:eastAsia="仿宋" w:cs="宋体"/>
          <w:sz w:val="32"/>
          <w:szCs w:val="32"/>
        </w:rPr>
      </w:pPr>
      <w:r>
        <w:rPr>
          <w:rFonts w:hint="eastAsia" w:ascii="仿宋" w:hAnsi="仿宋" w:eastAsia="仿宋" w:cs="宋体"/>
          <w:kern w:val="0"/>
          <w:sz w:val="32"/>
          <w:szCs w:val="32"/>
        </w:rPr>
        <w:t>单位地址：</w:t>
      </w:r>
    </w:p>
    <w:p>
      <w:pPr>
        <w:autoSpaceDE w:val="0"/>
        <w:autoSpaceDN w:val="0"/>
        <w:adjustRightInd w:val="0"/>
        <w:snapToGrid w:val="0"/>
        <w:spacing w:line="7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日 期：   年   月   日</w:t>
      </w:r>
    </w:p>
    <w:p>
      <w:pPr>
        <w:adjustRightInd w:val="0"/>
        <w:snapToGrid w:val="0"/>
        <w:spacing w:line="7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联系电话：</w:t>
      </w:r>
    </w:p>
    <w:p>
      <w:pPr>
        <w:pStyle w:val="13"/>
        <w:ind w:left="0" w:leftChars="0" w:firstLine="0" w:firstLineChars="0"/>
        <w:rPr>
          <w:lang w:val="zh-CN" w:bidi="ar-SA"/>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rPr>
          <w:rStyle w:val="19"/>
          <w:rFonts w:ascii="黑体" w:hAnsi="黑体" w:cs="黑体"/>
        </w:rPr>
      </w:pPr>
      <w:bookmarkStart w:id="28" w:name="_Toc148967824"/>
      <w:bookmarkStart w:id="29" w:name="_Hlk528231132"/>
      <w:r>
        <w:rPr>
          <w:rStyle w:val="19"/>
          <w:rFonts w:hint="eastAsia" w:ascii="黑体" w:hAnsi="黑体" w:cs="黑体"/>
        </w:rPr>
        <w:br w:type="page"/>
      </w:r>
    </w:p>
    <w:p>
      <w:pPr>
        <w:pStyle w:val="3"/>
        <w:adjustRightInd w:val="0"/>
        <w:snapToGrid w:val="0"/>
        <w:spacing w:before="156" w:beforeLines="50" w:after="156" w:afterLines="50" w:line="600" w:lineRule="exact"/>
        <w:jc w:val="left"/>
        <w:rPr>
          <w:rStyle w:val="19"/>
          <w:rFonts w:ascii="黑体" w:hAnsi="黑体" w:cs="黑体"/>
          <w:b/>
        </w:rPr>
      </w:pPr>
      <w:r>
        <w:rPr>
          <w:rStyle w:val="19"/>
          <w:rFonts w:hint="eastAsia" w:ascii="黑体" w:hAnsi="黑体" w:cs="黑体"/>
          <w:b/>
        </w:rPr>
        <w:t>四、法定代表人证明书</w:t>
      </w:r>
      <w:bookmarkEnd w:id="28"/>
    </w:p>
    <w:bookmarkEnd w:id="29"/>
    <w:p>
      <w:pPr>
        <w:adjustRightInd w:val="0"/>
        <w:snapToGrid w:val="0"/>
        <w:spacing w:line="560" w:lineRule="exact"/>
        <w:ind w:firstLine="320" w:firstLineChars="100"/>
        <w:rPr>
          <w:rFonts w:ascii="仿宋" w:hAnsi="仿宋" w:eastAsia="仿宋" w:cs="宋体"/>
          <w:bCs/>
          <w:sz w:val="32"/>
          <w:szCs w:val="32"/>
          <w:u w:val="single"/>
        </w:rPr>
      </w:pPr>
    </w:p>
    <w:p>
      <w:pPr>
        <w:adjustRightInd w:val="0"/>
        <w:snapToGrid w:val="0"/>
        <w:spacing w:line="560" w:lineRule="exact"/>
        <w:ind w:firstLine="320" w:firstLineChars="100"/>
        <w:rPr>
          <w:rFonts w:ascii="仿宋" w:hAnsi="仿宋" w:eastAsia="仿宋" w:cs="宋体"/>
          <w:bCs/>
          <w:sz w:val="32"/>
          <w:szCs w:val="32"/>
        </w:rPr>
      </w:pPr>
      <w:r>
        <w:rPr>
          <w:rFonts w:hint="eastAsia" w:ascii="仿宋" w:hAnsi="仿宋" w:eastAsia="仿宋" w:cs="宋体"/>
          <w:bCs/>
          <w:sz w:val="32"/>
          <w:szCs w:val="32"/>
          <w:u w:val="single"/>
        </w:rPr>
        <w:t xml:space="preserve">      （</w:t>
      </w:r>
      <w:r>
        <w:rPr>
          <w:rFonts w:hint="eastAsia" w:ascii="仿宋" w:hAnsi="仿宋" w:eastAsia="仿宋" w:cs="宋体"/>
          <w:bCs/>
          <w:sz w:val="32"/>
          <w:szCs w:val="32"/>
        </w:rPr>
        <w:t>姓名）现任我单位</w:t>
      </w:r>
      <w:r>
        <w:rPr>
          <w:rFonts w:hint="eastAsia" w:ascii="仿宋" w:hAnsi="仿宋" w:eastAsia="仿宋" w:cs="宋体"/>
          <w:bCs/>
          <w:sz w:val="32"/>
          <w:szCs w:val="32"/>
          <w:u w:val="single"/>
        </w:rPr>
        <w:t xml:space="preserve">         </w:t>
      </w:r>
      <w:r>
        <w:rPr>
          <w:rFonts w:hint="eastAsia" w:ascii="仿宋" w:hAnsi="仿宋" w:eastAsia="仿宋" w:cs="宋体"/>
          <w:bCs/>
          <w:sz w:val="32"/>
          <w:szCs w:val="32"/>
        </w:rPr>
        <w:t>（公司名称）职务，为法定代表人，特此证明。</w:t>
      </w:r>
    </w:p>
    <w:p>
      <w:pPr>
        <w:adjustRightInd w:val="0"/>
        <w:snapToGrid w:val="0"/>
        <w:spacing w:line="560" w:lineRule="exact"/>
        <w:ind w:left="-180" w:firstLine="180"/>
        <w:rPr>
          <w:rFonts w:ascii="仿宋" w:hAnsi="仿宋" w:eastAsia="仿宋" w:cs="宋体"/>
          <w:bCs/>
          <w:sz w:val="32"/>
          <w:szCs w:val="32"/>
        </w:rPr>
      </w:pPr>
      <w:r>
        <w:rPr>
          <w:rFonts w:hint="eastAsia" w:ascii="仿宋" w:hAnsi="仿宋" w:eastAsia="仿宋" w:cs="宋体"/>
          <w:bCs/>
          <w:sz w:val="32"/>
          <w:szCs w:val="32"/>
        </w:rPr>
        <w:t>有效期限：</w:t>
      </w:r>
      <w:r>
        <w:rPr>
          <w:rFonts w:hint="eastAsia" w:ascii="仿宋" w:hAnsi="仿宋" w:eastAsia="仿宋" w:cs="宋体"/>
          <w:bCs/>
          <w:sz w:val="32"/>
          <w:szCs w:val="32"/>
          <w:u w:val="single"/>
        </w:rPr>
        <w:t xml:space="preserve">     </w:t>
      </w:r>
    </w:p>
    <w:p>
      <w:pPr>
        <w:adjustRightInd w:val="0"/>
        <w:snapToGrid w:val="0"/>
        <w:spacing w:line="560" w:lineRule="exact"/>
        <w:rPr>
          <w:rFonts w:ascii="仿宋" w:hAnsi="仿宋" w:eastAsia="仿宋" w:cs="宋体"/>
          <w:bCs/>
          <w:sz w:val="32"/>
          <w:szCs w:val="32"/>
        </w:rPr>
      </w:pPr>
      <w:r>
        <w:rPr>
          <w:rFonts w:hint="eastAsia" w:ascii="仿宋" w:hAnsi="仿宋" w:eastAsia="仿宋" w:cs="宋体"/>
          <w:bCs/>
          <w:sz w:val="32"/>
          <w:szCs w:val="32"/>
        </w:rPr>
        <w:t>附：代表人性别：</w:t>
      </w:r>
      <w:r>
        <w:rPr>
          <w:rFonts w:hint="eastAsia" w:ascii="仿宋" w:hAnsi="仿宋" w:eastAsia="仿宋" w:cs="宋体"/>
          <w:bCs/>
          <w:sz w:val="32"/>
          <w:szCs w:val="32"/>
          <w:u w:val="single"/>
        </w:rPr>
        <w:t xml:space="preserve">     </w:t>
      </w:r>
      <w:r>
        <w:rPr>
          <w:rFonts w:hint="eastAsia" w:ascii="仿宋" w:hAnsi="仿宋" w:eastAsia="仿宋" w:cs="宋体"/>
          <w:bCs/>
          <w:sz w:val="32"/>
          <w:szCs w:val="32"/>
        </w:rPr>
        <w:t>年龄：</w:t>
      </w:r>
      <w:r>
        <w:rPr>
          <w:rFonts w:hint="eastAsia" w:ascii="仿宋" w:hAnsi="仿宋" w:eastAsia="仿宋" w:cs="宋体"/>
          <w:bCs/>
          <w:sz w:val="32"/>
          <w:szCs w:val="32"/>
          <w:u w:val="single"/>
        </w:rPr>
        <w:t xml:space="preserve">    </w:t>
      </w:r>
      <w:r>
        <w:rPr>
          <w:rFonts w:hint="eastAsia" w:ascii="仿宋" w:hAnsi="仿宋" w:eastAsia="仿宋" w:cs="宋体"/>
          <w:bCs/>
          <w:sz w:val="32"/>
          <w:szCs w:val="32"/>
        </w:rPr>
        <w:t xml:space="preserve">  身份证号码：</w:t>
      </w:r>
      <w:r>
        <w:rPr>
          <w:rFonts w:hint="eastAsia" w:ascii="仿宋" w:hAnsi="仿宋" w:eastAsia="仿宋" w:cs="宋体"/>
          <w:bCs/>
          <w:sz w:val="32"/>
          <w:szCs w:val="32"/>
          <w:u w:val="single"/>
        </w:rPr>
        <w:t xml:space="preserve"> </w:t>
      </w:r>
      <w:r>
        <w:rPr>
          <w:rFonts w:ascii="仿宋" w:hAnsi="仿宋" w:eastAsia="仿宋" w:cs="宋体"/>
          <w:bCs/>
          <w:sz w:val="32"/>
          <w:szCs w:val="32"/>
          <w:u w:val="single"/>
        </w:rPr>
        <w:t xml:space="preserve">          </w:t>
      </w:r>
      <w:r>
        <w:rPr>
          <w:rFonts w:hint="eastAsia" w:ascii="仿宋" w:hAnsi="仿宋" w:eastAsia="仿宋" w:cs="宋体"/>
          <w:bCs/>
          <w:sz w:val="32"/>
          <w:szCs w:val="32"/>
          <w:u w:val="single"/>
        </w:rPr>
        <w:t xml:space="preserve">   </w:t>
      </w:r>
    </w:p>
    <w:p>
      <w:pPr>
        <w:adjustRightInd w:val="0"/>
        <w:snapToGrid w:val="0"/>
        <w:spacing w:line="560" w:lineRule="exact"/>
        <w:rPr>
          <w:rFonts w:ascii="仿宋" w:hAnsi="仿宋" w:eastAsia="仿宋" w:cs="宋体"/>
          <w:bCs/>
          <w:sz w:val="32"/>
          <w:szCs w:val="32"/>
          <w:u w:val="single"/>
        </w:rPr>
      </w:pPr>
      <w:r>
        <w:rPr>
          <w:rFonts w:hint="eastAsia" w:ascii="仿宋" w:hAnsi="仿宋" w:eastAsia="仿宋" w:cs="宋体"/>
          <w:bCs/>
          <w:sz w:val="32"/>
          <w:szCs w:val="32"/>
        </w:rPr>
        <w:t>营业执照（统一社会信用代码）：</w:t>
      </w:r>
      <w:r>
        <w:rPr>
          <w:rFonts w:hint="eastAsia" w:ascii="仿宋" w:hAnsi="仿宋" w:eastAsia="仿宋" w:cs="宋体"/>
          <w:bCs/>
          <w:sz w:val="32"/>
          <w:szCs w:val="32"/>
          <w:u w:val="single"/>
        </w:rPr>
        <w:t xml:space="preserve">           </w:t>
      </w:r>
    </w:p>
    <w:p>
      <w:pPr>
        <w:adjustRightInd w:val="0"/>
        <w:snapToGrid w:val="0"/>
        <w:spacing w:line="560" w:lineRule="exact"/>
        <w:rPr>
          <w:rFonts w:ascii="仿宋" w:hAnsi="仿宋" w:eastAsia="仿宋" w:cs="宋体"/>
          <w:bCs/>
          <w:sz w:val="32"/>
          <w:szCs w:val="32"/>
          <w:u w:val="single"/>
        </w:rPr>
      </w:pPr>
      <w:r>
        <w:rPr>
          <w:rFonts w:hint="eastAsia" w:ascii="仿宋" w:hAnsi="仿宋" w:eastAsia="仿宋" w:cs="宋体"/>
          <w:bCs/>
          <w:sz w:val="32"/>
          <w:szCs w:val="32"/>
        </w:rPr>
        <w:t>企业类型：</w:t>
      </w:r>
      <w:r>
        <w:rPr>
          <w:rFonts w:hint="eastAsia" w:ascii="仿宋" w:hAnsi="仿宋" w:eastAsia="仿宋" w:cs="宋体"/>
          <w:bCs/>
          <w:sz w:val="32"/>
          <w:szCs w:val="32"/>
          <w:u w:val="single"/>
        </w:rPr>
        <w:t xml:space="preserve">          </w:t>
      </w:r>
    </w:p>
    <w:p>
      <w:pPr>
        <w:adjustRightInd w:val="0"/>
        <w:snapToGrid w:val="0"/>
        <w:spacing w:line="560" w:lineRule="exact"/>
        <w:rPr>
          <w:rFonts w:ascii="仿宋" w:hAnsi="仿宋" w:eastAsia="仿宋" w:cs="宋体"/>
          <w:b/>
          <w:sz w:val="32"/>
          <w:szCs w:val="32"/>
          <w:u w:val="single"/>
        </w:rPr>
      </w:pPr>
      <w:r>
        <w:rPr>
          <w:rFonts w:hint="eastAsia" w:ascii="仿宋" w:hAnsi="仿宋" w:eastAsia="仿宋" w:cs="宋体"/>
          <w:bCs/>
          <w:sz w:val="32"/>
          <w:szCs w:val="32"/>
        </w:rPr>
        <w:t>经营范围：</w:t>
      </w:r>
      <w:r>
        <w:rPr>
          <w:rFonts w:hint="eastAsia" w:ascii="仿宋" w:hAnsi="仿宋" w:eastAsia="仿宋" w:cs="宋体"/>
          <w:bCs/>
          <w:sz w:val="32"/>
          <w:szCs w:val="32"/>
          <w:u w:val="single"/>
        </w:rPr>
        <w:t xml:space="preserve">          </w:t>
      </w:r>
    </w:p>
    <w:p>
      <w:pPr>
        <w:adjustRightInd w:val="0"/>
        <w:snapToGrid w:val="0"/>
        <w:spacing w:line="560" w:lineRule="exact"/>
        <w:rPr>
          <w:rFonts w:ascii="仿宋" w:hAnsi="仿宋" w:eastAsia="仿宋"/>
          <w:b/>
          <w:sz w:val="32"/>
          <w:szCs w:val="32"/>
        </w:rPr>
      </w:pPr>
      <w:r>
        <w:rPr>
          <w:rFonts w:hint="eastAsia" w:ascii="仿宋" w:hAnsi="仿宋" w:eastAsia="仿宋"/>
          <w:b/>
          <w:sz w:val="32"/>
          <w:szCs w:val="32"/>
        </w:rPr>
        <w:t>（附：法定代表人身份证正反面复印件）</w:t>
      </w:r>
    </w:p>
    <w:p>
      <w:pPr>
        <w:adjustRightInd w:val="0"/>
        <w:snapToGrid w:val="0"/>
        <w:spacing w:line="560" w:lineRule="exact"/>
        <w:rPr>
          <w:rFonts w:ascii="仿宋" w:hAnsi="仿宋" w:eastAsia="仿宋"/>
          <w:b/>
          <w:sz w:val="32"/>
          <w:szCs w:val="32"/>
        </w:rPr>
      </w:pPr>
      <w:r>
        <w:rPr>
          <w:rFonts w:ascii="仿宋" w:hAnsi="仿宋" w:eastAsia="仿宋" w:cs="宋体"/>
          <w:kern w:val="0"/>
          <w:sz w:val="32"/>
          <w:szCs w:val="32"/>
        </w:rPr>
        <mc:AlternateContent>
          <mc:Choice Requires="wpg">
            <w:drawing>
              <wp:anchor distT="0" distB="0" distL="114300" distR="114300" simplePos="0" relativeHeight="251659264" behindDoc="0" locked="0" layoutInCell="1" allowOverlap="1">
                <wp:simplePos x="0" y="0"/>
                <wp:positionH relativeFrom="column">
                  <wp:posOffset>-17780</wp:posOffset>
                </wp:positionH>
                <wp:positionV relativeFrom="paragraph">
                  <wp:posOffset>90805</wp:posOffset>
                </wp:positionV>
                <wp:extent cx="5909310" cy="2204720"/>
                <wp:effectExtent l="5080" t="4445" r="13970" b="15875"/>
                <wp:wrapNone/>
                <wp:docPr id="5" name="组合 5"/>
                <wp:cNvGraphicFramePr/>
                <a:graphic xmlns:a="http://schemas.openxmlformats.org/drawingml/2006/main">
                  <a:graphicData uri="http://schemas.microsoft.com/office/word/2010/wordprocessingGroup">
                    <wpg:wgp>
                      <wpg:cNvGrpSpPr/>
                      <wpg:grpSpPr>
                        <a:xfrm>
                          <a:off x="0" y="0"/>
                          <a:ext cx="5909310" cy="2204720"/>
                          <a:chOff x="1074" y="9569"/>
                          <a:chExt cx="9306" cy="2986"/>
                        </a:xfrm>
                      </wpg:grpSpPr>
                      <wps:wsp>
                        <wps:cNvPr id="3" name="矩形 3"/>
                        <wps:cNvSpPr/>
                        <wps:spPr>
                          <a:xfrm>
                            <a:off x="1074" y="9569"/>
                            <a:ext cx="4596" cy="29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wps:wsp>
                        <wps:cNvPr id="4" name="矩形 4"/>
                        <wps:cNvSpPr/>
                        <wps:spPr>
                          <a:xfrm>
                            <a:off x="5784" y="9569"/>
                            <a:ext cx="4596" cy="2986"/>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4pt;margin-top:7.15pt;height:173.6pt;width:465.3pt;z-index:251659264;mso-width-relative:page;mso-height-relative:page;" coordorigin="1074,9569" coordsize="9306,2986" o:gfxdata="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D1VK&#10;/9kAAAAJAQAADwAAAAAAAAABACAAAAAiAAAAZHJzL2Rvd25yZXYueG1sUEsBAhQAFAAAAAgAh07i&#10;QNjtiZSTAgAApwcAAA4AAAAAAAAAAQAgAAAAKAEAAGRycy9lMm9Eb2MueG1sUEsFBgAAAAAGAAYA&#10;WQEAAC0GAAAAAA==&#10;">
                <o:lock v:ext="edit" aspectratio="f"/>
                <v:rect id="_x0000_s1026" o:spid="_x0000_s1026" o:spt="1" style="position:absolute;left:1074;top:9569;height:2986;width:4596;"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p>
                    </w:txbxContent>
                  </v:textbox>
                </v:rect>
                <v:rect id="_x0000_s1026" o:spid="_x0000_s1026" o:spt="1" style="position:absolute;left:5784;top:9569;height:2986;width:4596;"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rect>
              </v:group>
            </w:pict>
          </mc:Fallback>
        </mc:AlternateContent>
      </w:r>
    </w:p>
    <w:p>
      <w:pPr>
        <w:adjustRightInd w:val="0"/>
        <w:snapToGrid w:val="0"/>
        <w:spacing w:line="560" w:lineRule="exact"/>
        <w:rPr>
          <w:rFonts w:ascii="仿宋" w:hAnsi="仿宋" w:eastAsia="仿宋"/>
          <w:b/>
          <w:sz w:val="32"/>
          <w:szCs w:val="32"/>
        </w:rPr>
      </w:pPr>
    </w:p>
    <w:p>
      <w:pPr>
        <w:adjustRightInd w:val="0"/>
        <w:snapToGrid w:val="0"/>
        <w:spacing w:line="560" w:lineRule="exact"/>
        <w:rPr>
          <w:rFonts w:ascii="仿宋" w:hAnsi="仿宋" w:eastAsia="仿宋"/>
          <w:b/>
          <w:sz w:val="32"/>
          <w:szCs w:val="32"/>
        </w:rPr>
      </w:pPr>
    </w:p>
    <w:p>
      <w:pPr>
        <w:adjustRightInd w:val="0"/>
        <w:snapToGrid w:val="0"/>
        <w:spacing w:line="560" w:lineRule="exact"/>
        <w:rPr>
          <w:rFonts w:ascii="仿宋" w:hAnsi="仿宋" w:eastAsia="仿宋"/>
          <w:b/>
          <w:sz w:val="32"/>
          <w:szCs w:val="32"/>
        </w:rPr>
      </w:pPr>
    </w:p>
    <w:p>
      <w:pPr>
        <w:adjustRightInd w:val="0"/>
        <w:snapToGrid w:val="0"/>
        <w:spacing w:line="560" w:lineRule="exact"/>
        <w:rPr>
          <w:rFonts w:ascii="仿宋" w:hAnsi="仿宋" w:eastAsia="仿宋"/>
          <w:b/>
          <w:sz w:val="32"/>
          <w:szCs w:val="32"/>
        </w:rPr>
      </w:pPr>
    </w:p>
    <w:p>
      <w:pPr>
        <w:tabs>
          <w:tab w:val="left" w:pos="3780"/>
        </w:tabs>
        <w:adjustRightInd w:val="0"/>
        <w:snapToGrid w:val="0"/>
        <w:spacing w:line="560" w:lineRule="exact"/>
        <w:ind w:left="4410"/>
        <w:rPr>
          <w:rFonts w:ascii="仿宋" w:hAnsi="仿宋" w:eastAsia="仿宋"/>
          <w:sz w:val="32"/>
          <w:szCs w:val="32"/>
        </w:rPr>
      </w:pPr>
    </w:p>
    <w:p>
      <w:pPr>
        <w:tabs>
          <w:tab w:val="left" w:pos="3780"/>
        </w:tabs>
        <w:adjustRightInd w:val="0"/>
        <w:snapToGrid w:val="0"/>
        <w:spacing w:line="560" w:lineRule="exact"/>
        <w:ind w:left="4410"/>
        <w:rPr>
          <w:rFonts w:ascii="仿宋" w:hAnsi="仿宋" w:eastAsia="仿宋"/>
          <w:sz w:val="32"/>
          <w:szCs w:val="32"/>
        </w:rPr>
      </w:pPr>
    </w:p>
    <w:p>
      <w:pPr>
        <w:tabs>
          <w:tab w:val="left" w:pos="3780"/>
        </w:tabs>
        <w:adjustRightInd w:val="0"/>
        <w:snapToGrid w:val="0"/>
        <w:spacing w:line="560" w:lineRule="exact"/>
        <w:ind w:left="4410"/>
        <w:rPr>
          <w:rFonts w:ascii="仿宋" w:hAnsi="仿宋" w:eastAsia="仿宋"/>
          <w:sz w:val="32"/>
          <w:szCs w:val="32"/>
        </w:rPr>
      </w:pPr>
    </w:p>
    <w:p>
      <w:pPr>
        <w:tabs>
          <w:tab w:val="left" w:pos="3780"/>
        </w:tabs>
        <w:adjustRightInd w:val="0"/>
        <w:snapToGrid w:val="0"/>
        <w:spacing w:line="560" w:lineRule="exact"/>
        <w:rPr>
          <w:rFonts w:ascii="仿宋" w:hAnsi="仿宋" w:eastAsia="仿宋"/>
          <w:sz w:val="32"/>
          <w:szCs w:val="32"/>
        </w:rPr>
      </w:pPr>
      <w:r>
        <w:rPr>
          <w:rFonts w:hint="eastAsia" w:ascii="仿宋" w:hAnsi="仿宋" w:eastAsia="仿宋"/>
          <w:sz w:val="32"/>
          <w:szCs w:val="32"/>
        </w:rPr>
        <w:t>投 标 人（法人公章）：</w:t>
      </w:r>
    </w:p>
    <w:p>
      <w:pPr>
        <w:adjustRightInd w:val="0"/>
        <w:snapToGrid w:val="0"/>
        <w:spacing w:line="560" w:lineRule="exact"/>
        <w:rPr>
          <w:rFonts w:ascii="仿宋" w:hAnsi="仿宋" w:eastAsia="仿宋"/>
          <w:sz w:val="32"/>
          <w:szCs w:val="32"/>
        </w:rPr>
      </w:pPr>
      <w:r>
        <w:rPr>
          <w:rFonts w:hint="eastAsia" w:ascii="仿宋" w:hAnsi="仿宋" w:eastAsia="仿宋"/>
          <w:sz w:val="32"/>
          <w:szCs w:val="32"/>
        </w:rPr>
        <w:t xml:space="preserve">地 址： </w:t>
      </w:r>
    </w:p>
    <w:p>
      <w:pPr>
        <w:adjustRightInd w:val="0"/>
        <w:snapToGrid w:val="0"/>
        <w:spacing w:line="560" w:lineRule="exact"/>
        <w:rPr>
          <w:rFonts w:ascii="仿宋" w:hAnsi="仿宋" w:eastAsia="仿宋"/>
          <w:bCs/>
          <w:sz w:val="32"/>
          <w:szCs w:val="32"/>
        </w:rPr>
      </w:pPr>
      <w:r>
        <w:rPr>
          <w:rFonts w:hint="eastAsia" w:ascii="仿宋" w:hAnsi="仿宋" w:eastAsia="仿宋"/>
          <w:sz w:val="32"/>
          <w:szCs w:val="32"/>
        </w:rPr>
        <w:t>日期：</w:t>
      </w:r>
    </w:p>
    <w:p>
      <w:pPr>
        <w:adjustRightInd w:val="0"/>
        <w:snapToGrid w:val="0"/>
        <w:spacing w:line="560" w:lineRule="exact"/>
        <w:rPr>
          <w:rFonts w:ascii="仿宋" w:hAnsi="仿宋" w:eastAsia="仿宋" w:cs="宋体"/>
          <w:b/>
          <w:bCs/>
          <w:kern w:val="0"/>
          <w:sz w:val="32"/>
          <w:szCs w:val="32"/>
          <w:lang w:val="zh-CN"/>
        </w:rPr>
      </w:pPr>
    </w:p>
    <w:p>
      <w:pPr>
        <w:rPr>
          <w:lang w:val="zh-CN" w:bidi="zh-CN"/>
        </w:rPr>
      </w:pPr>
      <w:bookmarkStart w:id="30" w:name="_Toc496716138"/>
    </w:p>
    <w:p>
      <w:pPr>
        <w:pStyle w:val="13"/>
        <w:ind w:left="420" w:firstLine="420"/>
        <w:rPr>
          <w:lang w:val="zh-CN"/>
        </w:rPr>
      </w:pPr>
    </w:p>
    <w:p>
      <w:pPr>
        <w:pStyle w:val="6"/>
        <w:rPr>
          <w:lang w:val="zh-CN" w:bidi="zh-CN"/>
        </w:rPr>
      </w:pPr>
    </w:p>
    <w:p>
      <w:pPr>
        <w:pStyle w:val="6"/>
        <w:rPr>
          <w:lang w:val="zh-CN" w:bidi="zh-CN"/>
        </w:rPr>
      </w:pPr>
    </w:p>
    <w:p>
      <w:pPr>
        <w:pStyle w:val="3"/>
        <w:adjustRightInd w:val="0"/>
        <w:snapToGrid w:val="0"/>
        <w:spacing w:before="156" w:beforeLines="50" w:after="156" w:afterLines="50" w:line="600" w:lineRule="exact"/>
        <w:rPr>
          <w:rFonts w:ascii="黑体" w:hAnsi="黑体"/>
          <w:sz w:val="44"/>
          <w:szCs w:val="44"/>
        </w:rPr>
      </w:pPr>
      <w:r>
        <w:rPr>
          <w:rFonts w:hint="eastAsia" w:ascii="黑体" w:hAnsi="黑体"/>
          <w:sz w:val="44"/>
          <w:szCs w:val="44"/>
        </w:rPr>
        <w:br w:type="page"/>
      </w:r>
      <w:bookmarkStart w:id="31" w:name="_Toc148967825"/>
      <w:r>
        <w:rPr>
          <w:rStyle w:val="19"/>
          <w:rFonts w:hint="eastAsia" w:ascii="黑体" w:hAnsi="黑体" w:cs="黑体"/>
          <w:b/>
        </w:rPr>
        <w:t>五、授权委托书</w:t>
      </w:r>
      <w:bookmarkEnd w:id="30"/>
      <w:bookmarkEnd w:id="31"/>
    </w:p>
    <w:p>
      <w:pPr>
        <w:pStyle w:val="20"/>
        <w:rPr>
          <w:rFonts w:ascii="仿宋" w:hAnsi="仿宋" w:eastAsia="仿宋" w:cs="宋体"/>
          <w:sz w:val="32"/>
          <w:szCs w:val="32"/>
        </w:rPr>
      </w:pPr>
      <w:r>
        <w:rPr>
          <w:rFonts w:hint="eastAsia" w:ascii="仿宋" w:hAnsi="仿宋" w:eastAsia="仿宋" w:cs="宋体"/>
          <w:sz w:val="32"/>
          <w:szCs w:val="32"/>
        </w:rPr>
        <w:t>本授权书声明：注册于</w:t>
      </w:r>
      <w:r>
        <w:rPr>
          <w:rFonts w:hint="eastAsia" w:ascii="仿宋" w:hAnsi="仿宋" w:eastAsia="仿宋" w:cs="宋体"/>
          <w:sz w:val="32"/>
          <w:szCs w:val="32"/>
          <w:u w:val="single"/>
        </w:rPr>
        <w:t>（投标人注册地）</w:t>
      </w:r>
      <w:r>
        <w:rPr>
          <w:rFonts w:hint="eastAsia" w:ascii="仿宋" w:hAnsi="仿宋" w:eastAsia="仿宋" w:cs="宋体"/>
          <w:sz w:val="32"/>
          <w:szCs w:val="32"/>
        </w:rPr>
        <w:t>的</w:t>
      </w:r>
      <w:r>
        <w:rPr>
          <w:rFonts w:hint="eastAsia" w:ascii="仿宋" w:hAnsi="仿宋" w:eastAsia="仿宋" w:cs="宋体"/>
          <w:sz w:val="32"/>
          <w:szCs w:val="32"/>
          <w:u w:val="single"/>
        </w:rPr>
        <w:t>（投标人名称）</w:t>
      </w:r>
      <w:r>
        <w:rPr>
          <w:rFonts w:hint="eastAsia" w:ascii="仿宋" w:hAnsi="仿宋" w:eastAsia="仿宋" w:cs="宋体"/>
          <w:sz w:val="32"/>
          <w:szCs w:val="32"/>
        </w:rPr>
        <w:t>的在下面签字的</w:t>
      </w:r>
      <w:r>
        <w:rPr>
          <w:rFonts w:hint="eastAsia" w:ascii="仿宋" w:hAnsi="仿宋" w:eastAsia="仿宋" w:cs="宋体"/>
          <w:sz w:val="32"/>
          <w:szCs w:val="32"/>
          <w:u w:val="single"/>
        </w:rPr>
        <w:t>（法定代表人姓名、职务）</w:t>
      </w:r>
      <w:r>
        <w:rPr>
          <w:rFonts w:hint="eastAsia" w:ascii="仿宋" w:hAnsi="仿宋" w:eastAsia="仿宋" w:cs="宋体"/>
          <w:sz w:val="32"/>
          <w:szCs w:val="32"/>
        </w:rPr>
        <w:t>代表本单位授权</w:t>
      </w:r>
      <w:r>
        <w:rPr>
          <w:rFonts w:hint="eastAsia" w:ascii="仿宋" w:hAnsi="仿宋" w:eastAsia="仿宋" w:cs="宋体"/>
          <w:sz w:val="32"/>
          <w:szCs w:val="32"/>
          <w:u w:val="single"/>
        </w:rPr>
        <w:t>（单位名称）</w:t>
      </w:r>
      <w:r>
        <w:rPr>
          <w:rFonts w:hint="eastAsia" w:ascii="仿宋" w:hAnsi="仿宋" w:eastAsia="仿宋" w:cs="宋体"/>
          <w:sz w:val="32"/>
          <w:szCs w:val="32"/>
        </w:rPr>
        <w:t>的在下面签字的（被授权人的姓名、职务）为本单位的合法代理人</w:t>
      </w:r>
      <w:r>
        <w:rPr>
          <w:rFonts w:hint="eastAsia" w:ascii="仿宋" w:hAnsi="仿宋" w:eastAsia="仿宋" w:cs="宋体"/>
          <w:color w:val="auto"/>
          <w:kern w:val="2"/>
          <w:sz w:val="32"/>
          <w:szCs w:val="32"/>
          <w:lang w:val="en-US" w:bidi="ar-SA"/>
        </w:rPr>
        <w:t>，就江门市技师学院广东省劳模和工匠人才创新工作室建设项目</w:t>
      </w:r>
      <w:r>
        <w:rPr>
          <w:rFonts w:hint="eastAsia" w:ascii="仿宋" w:hAnsi="仿宋" w:eastAsia="仿宋" w:cs="宋体"/>
          <w:sz w:val="32"/>
          <w:szCs w:val="32"/>
        </w:rPr>
        <w:t>（项目编号：</w:t>
      </w:r>
      <w:r>
        <w:rPr>
          <w:rFonts w:ascii="仿宋" w:hAnsi="仿宋" w:eastAsia="仿宋" w:cs="宋体"/>
          <w:sz w:val="32"/>
          <w:szCs w:val="32"/>
        </w:rPr>
        <w:t>xjzzx-2024-0</w:t>
      </w:r>
      <w:r>
        <w:rPr>
          <w:rFonts w:hint="eastAsia" w:ascii="仿宋" w:hAnsi="仿宋" w:eastAsia="仿宋" w:cs="宋体"/>
          <w:sz w:val="32"/>
          <w:szCs w:val="32"/>
          <w:lang w:val="en-US" w:eastAsia="zh-CN"/>
        </w:rPr>
        <w:t>10</w:t>
      </w:r>
      <w:bookmarkStart w:id="72" w:name="_GoBack"/>
      <w:bookmarkEnd w:id="72"/>
      <w:r>
        <w:rPr>
          <w:rFonts w:hint="eastAsia" w:ascii="仿宋" w:hAnsi="仿宋" w:eastAsia="仿宋" w:cs="宋体"/>
          <w:sz w:val="32"/>
          <w:szCs w:val="32"/>
        </w:rPr>
        <w:t xml:space="preserve"> ）的投标，以本单位名义处理一切与之有关的事务。</w:t>
      </w:r>
    </w:p>
    <w:p>
      <w:pPr>
        <w:adjustRightInd w:val="0"/>
        <w:snapToGrid w:val="0"/>
        <w:spacing w:line="560" w:lineRule="exact"/>
        <w:rPr>
          <w:rFonts w:ascii="仿宋" w:hAnsi="仿宋" w:eastAsia="仿宋" w:cs="宋体"/>
          <w:sz w:val="32"/>
          <w:szCs w:val="32"/>
        </w:rPr>
      </w:pP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本授权书于</w:t>
      </w:r>
      <w:r>
        <w:rPr>
          <w:rFonts w:ascii="仿宋" w:hAnsi="仿宋" w:eastAsia="仿宋" w:cs="宋体"/>
          <w:sz w:val="32"/>
          <w:szCs w:val="32"/>
        </w:rPr>
        <w:t>202</w:t>
      </w:r>
      <w:r>
        <w:rPr>
          <w:rFonts w:hint="eastAsia" w:ascii="仿宋" w:hAnsi="仿宋" w:eastAsia="仿宋" w:cs="宋体"/>
          <w:sz w:val="32"/>
          <w:szCs w:val="32"/>
        </w:rPr>
        <w:t>4年  月  日签字生效，特此声明。</w:t>
      </w:r>
    </w:p>
    <w:p>
      <w:pPr>
        <w:pStyle w:val="12"/>
        <w:adjustRightInd w:val="0"/>
        <w:snapToGrid w:val="0"/>
        <w:spacing w:line="560" w:lineRule="exact"/>
        <w:ind w:left="0"/>
        <w:rPr>
          <w:rFonts w:ascii="仿宋" w:hAnsi="仿宋" w:eastAsia="仿宋" w:cs="宋体"/>
          <w:sz w:val="32"/>
          <w:szCs w:val="32"/>
        </w:rPr>
      </w:pPr>
    </w:p>
    <w:p>
      <w:pPr>
        <w:adjustRightInd w:val="0"/>
        <w:snapToGrid w:val="0"/>
        <w:spacing w:line="560" w:lineRule="exact"/>
        <w:ind w:firstLine="643" w:firstLineChars="200"/>
        <w:rPr>
          <w:rFonts w:ascii="仿宋" w:hAnsi="仿宋" w:eastAsia="仿宋" w:cs="宋体"/>
          <w:b/>
          <w:bCs/>
          <w:sz w:val="32"/>
          <w:szCs w:val="32"/>
        </w:rPr>
      </w:pPr>
      <w:r>
        <w:rPr>
          <w:rFonts w:hint="eastAsia" w:ascii="仿宋" w:hAnsi="仿宋" w:eastAsia="仿宋" w:cs="宋体"/>
          <w:b/>
          <w:bCs/>
          <w:sz w:val="32"/>
          <w:szCs w:val="32"/>
        </w:rPr>
        <w:t>投标人名称（盖公章）：</w:t>
      </w:r>
    </w:p>
    <w:p>
      <w:pPr>
        <w:pStyle w:val="12"/>
        <w:adjustRightInd w:val="0"/>
        <w:snapToGrid w:val="0"/>
        <w:spacing w:line="560" w:lineRule="exact"/>
        <w:ind w:left="0"/>
        <w:rPr>
          <w:rFonts w:ascii="仿宋" w:hAnsi="仿宋" w:eastAsia="仿宋" w:cs="宋体"/>
          <w:sz w:val="32"/>
          <w:szCs w:val="32"/>
        </w:rPr>
      </w:pPr>
    </w:p>
    <w:p>
      <w:pPr>
        <w:adjustRightInd w:val="0"/>
        <w:snapToGrid w:val="0"/>
        <w:spacing w:line="560" w:lineRule="exact"/>
        <w:ind w:firstLine="643" w:firstLineChars="200"/>
        <w:rPr>
          <w:rFonts w:ascii="仿宋" w:hAnsi="仿宋" w:eastAsia="仿宋" w:cs="宋体"/>
          <w:b/>
          <w:bCs/>
          <w:sz w:val="32"/>
          <w:szCs w:val="32"/>
        </w:rPr>
      </w:pPr>
      <w:r>
        <w:rPr>
          <w:rFonts w:hint="eastAsia" w:ascii="仿宋" w:hAnsi="仿宋" w:eastAsia="仿宋" w:cs="宋体"/>
          <w:b/>
          <w:bCs/>
          <w:sz w:val="32"/>
          <w:szCs w:val="32"/>
        </w:rPr>
        <w:t>法定代表人签字：</w:t>
      </w:r>
    </w:p>
    <w:p>
      <w:pPr>
        <w:pStyle w:val="12"/>
        <w:adjustRightInd w:val="0"/>
        <w:snapToGrid w:val="0"/>
        <w:spacing w:line="560" w:lineRule="exact"/>
        <w:ind w:left="0"/>
        <w:rPr>
          <w:rFonts w:ascii="仿宋" w:hAnsi="仿宋" w:eastAsia="仿宋" w:cs="宋体"/>
          <w:sz w:val="32"/>
          <w:szCs w:val="32"/>
        </w:rPr>
      </w:pPr>
    </w:p>
    <w:p>
      <w:pPr>
        <w:adjustRightInd w:val="0"/>
        <w:snapToGrid w:val="0"/>
        <w:spacing w:line="560" w:lineRule="exact"/>
        <w:ind w:firstLine="643" w:firstLineChars="200"/>
        <w:rPr>
          <w:rFonts w:ascii="仿宋" w:hAnsi="仿宋" w:eastAsia="仿宋" w:cs="宋体"/>
          <w:b/>
          <w:bCs/>
          <w:sz w:val="32"/>
          <w:szCs w:val="32"/>
        </w:rPr>
      </w:pPr>
      <w:r>
        <w:rPr>
          <w:rFonts w:hint="eastAsia" w:ascii="仿宋" w:hAnsi="仿宋" w:eastAsia="仿宋" w:cs="宋体"/>
          <w:b/>
          <w:bCs/>
          <w:sz w:val="32"/>
          <w:szCs w:val="32"/>
        </w:rPr>
        <w:t>被授权人签字：</w:t>
      </w:r>
    </w:p>
    <w:p>
      <w:pPr>
        <w:adjustRightInd w:val="0"/>
        <w:snapToGrid w:val="0"/>
        <w:spacing w:line="560" w:lineRule="exact"/>
        <w:rPr>
          <w:rFonts w:ascii="仿宋" w:hAnsi="仿宋" w:eastAsia="仿宋" w:cs="宋体"/>
          <w:sz w:val="32"/>
          <w:szCs w:val="32"/>
        </w:rPr>
      </w:pPr>
    </w:p>
    <w:p>
      <w:pPr>
        <w:adjustRightInd w:val="0"/>
        <w:snapToGrid w:val="0"/>
        <w:spacing w:line="560" w:lineRule="exact"/>
        <w:rPr>
          <w:rFonts w:ascii="仿宋" w:hAnsi="仿宋" w:eastAsia="仿宋" w:cs="宋体"/>
          <w:sz w:val="32"/>
          <w:szCs w:val="32"/>
        </w:rPr>
      </w:pPr>
      <w:r>
        <w:rPr>
          <w:rFonts w:hint="eastAsia" w:ascii="仿宋" w:hAnsi="仿宋" w:eastAsia="仿宋" w:cs="宋体"/>
          <w:sz w:val="32"/>
          <w:szCs w:val="32"/>
        </w:rPr>
        <w:t>附：授权人及被授权人身份证复印件</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注：如投标人由法定代表人参加投标及签署投标文件，则应当提交法定代表人证明书（复印件，加盖单位公章）代替《授权委托书》。</w:t>
      </w:r>
    </w:p>
    <w:p>
      <w:pPr>
        <w:pStyle w:val="13"/>
        <w:ind w:left="420" w:firstLine="640"/>
        <w:rPr>
          <w:rFonts w:ascii="仿宋" w:hAnsi="仿宋" w:eastAsia="仿宋"/>
          <w:sz w:val="32"/>
          <w:szCs w:val="32"/>
        </w:rPr>
      </w:pPr>
    </w:p>
    <w:p>
      <w:pPr>
        <w:pStyle w:val="6"/>
        <w:rPr>
          <w:rFonts w:ascii="仿宋" w:hAnsi="仿宋" w:eastAsia="仿宋" w:cs="宋体"/>
          <w:sz w:val="32"/>
          <w:szCs w:val="32"/>
        </w:rPr>
      </w:pPr>
    </w:p>
    <w:p>
      <w:pPr>
        <w:pStyle w:val="13"/>
        <w:ind w:left="0" w:leftChars="0" w:firstLine="0" w:firstLineChars="0"/>
        <w:rPr>
          <w:lang w:val="zh-CN" w:bidi="ar-SA"/>
        </w:rPr>
      </w:pPr>
    </w:p>
    <w:p>
      <w:pPr>
        <w:pStyle w:val="6"/>
        <w:rPr>
          <w:lang w:val="zh-CN"/>
        </w:rPr>
      </w:pPr>
    </w:p>
    <w:p>
      <w:pPr>
        <w:pStyle w:val="3"/>
        <w:adjustRightInd w:val="0"/>
        <w:snapToGrid w:val="0"/>
        <w:spacing w:before="156" w:beforeLines="50" w:after="156" w:afterLines="50" w:line="600" w:lineRule="exact"/>
        <w:rPr>
          <w:rStyle w:val="19"/>
          <w:rFonts w:ascii="黑体" w:hAnsi="黑体" w:cs="黑体"/>
          <w:b/>
        </w:rPr>
      </w:pPr>
      <w:bookmarkStart w:id="32" w:name="_Toc148967826"/>
      <w:bookmarkStart w:id="33" w:name="_Toc496716130"/>
      <w:bookmarkStart w:id="34" w:name="_Toc496273705"/>
      <w:bookmarkStart w:id="35" w:name="_Toc5991"/>
      <w:r>
        <w:rPr>
          <w:rStyle w:val="19"/>
          <w:rFonts w:hint="eastAsia" w:ascii="黑体" w:hAnsi="黑体" w:cs="黑体"/>
          <w:b/>
        </w:rPr>
        <w:t>六、偏离表</w:t>
      </w:r>
      <w:bookmarkEnd w:id="32"/>
      <w:bookmarkEnd w:id="33"/>
      <w:bookmarkEnd w:id="34"/>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ascii="仿宋" w:hAnsi="仿宋" w:eastAsia="仿宋" w:cs="宋体"/>
          <w:sz w:val="32"/>
          <w:szCs w:val="32"/>
        </w:rPr>
      </w:pPr>
      <w:r>
        <w:rPr>
          <w:rFonts w:hint="eastAsia" w:ascii="仿宋" w:hAnsi="仿宋" w:eastAsia="仿宋" w:cs="宋体"/>
          <w:b/>
          <w:bCs/>
          <w:sz w:val="32"/>
          <w:szCs w:val="32"/>
        </w:rPr>
        <w:t>投标人名称：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69"/>
        <w:gridCol w:w="5384"/>
        <w:gridCol w:w="457"/>
        <w:gridCol w:w="698"/>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right w:val="single" w:color="000000" w:sz="4" w:space="0"/>
            </w:tcBorders>
            <w:vAlign w:val="center"/>
          </w:tcPr>
          <w:p>
            <w:pPr>
              <w:adjustRightInd w:val="0"/>
              <w:snapToGrid w:val="0"/>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0" w:type="auto"/>
            <w:tcBorders>
              <w:left w:val="single" w:color="000000" w:sz="4" w:space="0"/>
            </w:tcBorders>
            <w:vAlign w:val="center"/>
          </w:tcPr>
          <w:p>
            <w:pPr>
              <w:adjustRightInd w:val="0"/>
              <w:snapToGrid w:val="0"/>
              <w:jc w:val="center"/>
              <w:rPr>
                <w:rFonts w:ascii="仿宋" w:hAnsi="仿宋" w:eastAsia="仿宋" w:cs="宋体"/>
                <w:b/>
                <w:bCs/>
                <w:sz w:val="24"/>
                <w:szCs w:val="24"/>
              </w:rPr>
            </w:pPr>
            <w:r>
              <w:rPr>
                <w:rFonts w:hint="eastAsia" w:ascii="仿宋" w:hAnsi="仿宋" w:eastAsia="仿宋" w:cs="宋体"/>
                <w:b/>
                <w:bCs/>
                <w:sz w:val="24"/>
                <w:szCs w:val="24"/>
              </w:rPr>
              <w:t>名称</w:t>
            </w:r>
          </w:p>
        </w:tc>
        <w:tc>
          <w:tcPr>
            <w:tcW w:w="0" w:type="auto"/>
            <w:tcBorders>
              <w:left w:val="single" w:color="000000" w:sz="4" w:space="0"/>
            </w:tcBorders>
            <w:vAlign w:val="center"/>
          </w:tcPr>
          <w:p>
            <w:pPr>
              <w:adjustRightInd w:val="0"/>
              <w:snapToGrid w:val="0"/>
              <w:jc w:val="center"/>
              <w:rPr>
                <w:rFonts w:ascii="仿宋" w:hAnsi="仿宋" w:eastAsia="仿宋" w:cs="宋体"/>
                <w:b/>
                <w:bCs/>
                <w:sz w:val="24"/>
                <w:szCs w:val="24"/>
              </w:rPr>
            </w:pPr>
            <w:r>
              <w:rPr>
                <w:rFonts w:hint="eastAsia" w:ascii="仿宋" w:hAnsi="仿宋" w:eastAsia="仿宋" w:cs="宋体"/>
                <w:b/>
                <w:bCs/>
                <w:sz w:val="24"/>
                <w:szCs w:val="24"/>
              </w:rPr>
              <w:t>招标文件要求</w:t>
            </w:r>
          </w:p>
        </w:tc>
        <w:tc>
          <w:tcPr>
            <w:tcW w:w="0" w:type="auto"/>
            <w:vAlign w:val="center"/>
          </w:tcPr>
          <w:p>
            <w:pPr>
              <w:adjustRightInd w:val="0"/>
              <w:snapToGrid w:val="0"/>
              <w:jc w:val="center"/>
              <w:rPr>
                <w:rFonts w:ascii="仿宋" w:hAnsi="仿宋" w:eastAsia="仿宋" w:cs="宋体"/>
                <w:b/>
                <w:bCs/>
                <w:sz w:val="24"/>
                <w:szCs w:val="24"/>
              </w:rPr>
            </w:pPr>
            <w:r>
              <w:rPr>
                <w:rFonts w:hint="eastAsia" w:ascii="仿宋" w:hAnsi="仿宋" w:eastAsia="仿宋" w:cs="宋体"/>
                <w:b/>
                <w:bCs/>
                <w:sz w:val="24"/>
                <w:szCs w:val="24"/>
              </w:rPr>
              <w:t>投标人响应描述</w:t>
            </w:r>
          </w:p>
        </w:tc>
        <w:tc>
          <w:tcPr>
            <w:tcW w:w="0" w:type="auto"/>
            <w:vAlign w:val="center"/>
          </w:tcPr>
          <w:p>
            <w:pPr>
              <w:adjustRightInd w:val="0"/>
              <w:snapToGrid w:val="0"/>
              <w:jc w:val="center"/>
              <w:rPr>
                <w:rFonts w:ascii="仿宋" w:hAnsi="仿宋" w:eastAsia="仿宋" w:cs="宋体"/>
                <w:b/>
                <w:bCs/>
                <w:sz w:val="24"/>
                <w:szCs w:val="24"/>
              </w:rPr>
            </w:pPr>
            <w:r>
              <w:rPr>
                <w:rFonts w:hint="eastAsia" w:ascii="仿宋" w:hAnsi="仿宋" w:eastAsia="仿宋" w:cs="宋体"/>
                <w:b/>
                <w:bCs/>
                <w:sz w:val="24"/>
                <w:szCs w:val="24"/>
              </w:rPr>
              <w:t>偏离情况说明</w:t>
            </w:r>
          </w:p>
          <w:p>
            <w:pPr>
              <w:adjustRightInd w:val="0"/>
              <w:snapToGrid w:val="0"/>
              <w:jc w:val="center"/>
              <w:rPr>
                <w:rFonts w:ascii="仿宋" w:hAnsi="仿宋" w:eastAsia="仿宋" w:cs="宋体"/>
                <w:b/>
                <w:bCs/>
                <w:sz w:val="24"/>
                <w:szCs w:val="24"/>
              </w:rPr>
            </w:pPr>
            <w:r>
              <w:rPr>
                <w:rFonts w:hint="eastAsia" w:ascii="仿宋" w:hAnsi="仿宋" w:eastAsia="仿宋" w:cs="宋体"/>
                <w:b/>
                <w:bCs/>
                <w:sz w:val="24"/>
                <w:szCs w:val="24"/>
              </w:rPr>
              <w:t>（无偏离/正偏离/负偏离</w:t>
            </w:r>
          </w:p>
        </w:tc>
        <w:tc>
          <w:tcPr>
            <w:tcW w:w="0" w:type="auto"/>
            <w:vAlign w:val="center"/>
          </w:tcPr>
          <w:p>
            <w:pPr>
              <w:adjustRightInd w:val="0"/>
              <w:snapToGrid w:val="0"/>
              <w:jc w:val="center"/>
              <w:rPr>
                <w:rFonts w:ascii="仿宋" w:hAnsi="仿宋" w:eastAsia="仿宋" w:cs="宋体"/>
                <w:b/>
                <w:bCs/>
                <w:sz w:val="24"/>
                <w:szCs w:val="2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宋体"/>
                <w:szCs w:val="21"/>
              </w:rPr>
            </w:pPr>
            <w:r>
              <w:rPr>
                <w:rFonts w:hint="eastAsia" w:ascii="仿宋" w:hAnsi="仿宋" w:eastAsia="仿宋" w:cs="仿宋"/>
                <w:kern w:val="0"/>
                <w:sz w:val="24"/>
              </w:rPr>
              <w:t>1</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间墙</w:t>
            </w:r>
          </w:p>
        </w:tc>
        <w:tc>
          <w:tcPr>
            <w:tcW w:w="5384" w:type="dxa"/>
            <w:tcBorders>
              <w:left w:val="single" w:color="000000" w:sz="4" w:space="0"/>
            </w:tcBorders>
            <w:vAlign w:val="center"/>
          </w:tcPr>
          <w:p>
            <w:pPr>
              <w:widowControl/>
              <w:spacing w:line="340" w:lineRule="exact"/>
              <w:rPr>
                <w:rFonts w:ascii="仿宋" w:hAnsi="仿宋" w:eastAsia="仿宋" w:cs="仿宋"/>
                <w:color w:val="000000"/>
                <w:kern w:val="0"/>
                <w:sz w:val="24"/>
              </w:rPr>
            </w:pPr>
            <w:r>
              <w:rPr>
                <w:rFonts w:hint="eastAsia" w:ascii="仿宋" w:hAnsi="仿宋" w:eastAsia="仿宋" w:cs="仿宋"/>
                <w:color w:val="000000"/>
                <w:kern w:val="0"/>
                <w:sz w:val="24"/>
              </w:rPr>
              <w:t>间墙采用铝合金、玻璃、铝塑板材料组成，玻璃厚度不少于5mm，并有3C认定的钢化玻璃；铝塑板厚度不少于5mm；铝合金方管采用75mm*45mm*1.5mm；包括所有配件及安装（具体尺寸参照间墙1、2的尺寸图，所有材料均知名品牌）。</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2</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双开门</w:t>
            </w:r>
          </w:p>
        </w:tc>
        <w:tc>
          <w:tcPr>
            <w:tcW w:w="5384" w:type="dxa"/>
            <w:tcBorders>
              <w:left w:val="single" w:color="000000" w:sz="4" w:space="0"/>
            </w:tcBorders>
            <w:vAlign w:val="center"/>
          </w:tcPr>
          <w:p>
            <w:pPr>
              <w:widowControl/>
              <w:spacing w:line="340" w:lineRule="exact"/>
              <w:rPr>
                <w:rFonts w:ascii="仿宋" w:hAnsi="仿宋" w:eastAsia="仿宋" w:cs="仿宋"/>
                <w:color w:val="000000"/>
                <w:kern w:val="0"/>
                <w:sz w:val="24"/>
              </w:rPr>
            </w:pPr>
            <w:r>
              <w:rPr>
                <w:rFonts w:hint="eastAsia" w:ascii="仿宋" w:hAnsi="仿宋" w:eastAsia="仿宋" w:cs="仿宋"/>
                <w:color w:val="000000"/>
                <w:kern w:val="0"/>
                <w:sz w:val="24"/>
              </w:rPr>
              <w:t>门采用铝合金、玻璃、铝塑板材料组成，玻璃厚度不少于5mm，并有3C认定的钢化玻璃；铝塑板厚度不少于5mm；铝合金方管采用75mm*45mm*1.5mm；包括所有配件及安装（具体尺寸参照间墙1的尺寸图，所有材料均知名品牌）。</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3</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单开门</w:t>
            </w:r>
          </w:p>
        </w:tc>
        <w:tc>
          <w:tcPr>
            <w:tcW w:w="5384" w:type="dxa"/>
            <w:tcBorders>
              <w:left w:val="single" w:color="000000" w:sz="4" w:space="0"/>
            </w:tcBorders>
            <w:vAlign w:val="center"/>
          </w:tcPr>
          <w:p>
            <w:pPr>
              <w:widowControl/>
              <w:spacing w:line="340" w:lineRule="exact"/>
              <w:rPr>
                <w:rFonts w:ascii="仿宋" w:hAnsi="仿宋" w:eastAsia="仿宋" w:cs="仿宋"/>
                <w:color w:val="000000"/>
                <w:kern w:val="0"/>
                <w:sz w:val="24"/>
              </w:rPr>
            </w:pPr>
            <w:r>
              <w:rPr>
                <w:rFonts w:hint="eastAsia" w:ascii="仿宋" w:hAnsi="仿宋" w:eastAsia="仿宋" w:cs="仿宋"/>
                <w:color w:val="000000"/>
                <w:kern w:val="0"/>
                <w:sz w:val="24"/>
              </w:rPr>
              <w:t>门采用铝合金、玻璃、铝塑板材料组成，玻璃厚度不少于5mm，并有3C认定的钢化玻璃；铝塑板厚度不少于5mm；铝合金方管采用75mm*45mm*1.5mm；包括所有配件及安装（具体尺寸参照间墙1的尺寸图，所有材料均知名品牌）。</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4</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推拉窗</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推拉窗采用铝合金、玻璃材料组成，玻璃厚度不少于5mm，并有3C认定的钢化玻璃；铝合金厚度不少于1.5mm；包括所有配件及安装（具体尺寸参照间墙1的尺寸图，所有材料均知名品牌）。</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5</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文化建设</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按要求设计喷画效果图、制作和安装。底部采用厚度不少于10mm POP板打底，再张贴喷画。</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6</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窗帘</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窗宽度为6.5米，窗帘采用对开式，材料使用遮光布料制作（包含所有材料和安装配件）。</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7</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墙身扇灰油漆</w:t>
            </w:r>
          </w:p>
        </w:tc>
        <w:tc>
          <w:tcPr>
            <w:tcW w:w="5384"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原墙面扇灰刷乳胶漆（使用立邦乳胶漆）。</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8</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会议桌</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尺寸：4.8m*1.6m*0.75m（长*宽*高），台面厚度不少于30mm多层板制作，台架采用钢结构制作。</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9</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电路安装</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工作1室需安装灯管和4把吊扇、办公桌电位（不少于两个二三插座）及其控制线路。以上安装包含器件（吊扇除外）材料及安装。</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10</w:t>
            </w:r>
          </w:p>
        </w:tc>
        <w:tc>
          <w:tcPr>
            <w:tcW w:w="1069" w:type="dxa"/>
            <w:tcBorders>
              <w:left w:val="single" w:color="000000" w:sz="4" w:space="0"/>
            </w:tcBorders>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拆墙</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拆除方君学实训楼二楼东面砂轮房（包清运装修垃圾）。</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11</w:t>
            </w:r>
          </w:p>
        </w:tc>
        <w:tc>
          <w:tcPr>
            <w:tcW w:w="1069" w:type="dxa"/>
            <w:tcBorders>
              <w:left w:val="single" w:color="000000"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工作室牌匾</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按原牌匾进行定制。</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12</w:t>
            </w:r>
          </w:p>
        </w:tc>
        <w:tc>
          <w:tcPr>
            <w:tcW w:w="1069" w:type="dxa"/>
            <w:tcBorders>
              <w:left w:val="single" w:color="000000"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原工作室空调移位</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5匹空调移位（含室内和室外机）。</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13</w:t>
            </w:r>
          </w:p>
        </w:tc>
        <w:tc>
          <w:tcPr>
            <w:tcW w:w="1069" w:type="dxa"/>
            <w:tcBorders>
              <w:left w:val="single" w:color="000000"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原工作室牌匾悬挂柱修饰</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采用原样式铝塑板包柱，制作装饰板和亚克力字（10个），根据现场情况进行设计及安装。</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457" w:type="dxa"/>
            <w:tcBorders>
              <w:right w:val="single" w:color="000000"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14</w:t>
            </w:r>
          </w:p>
        </w:tc>
        <w:tc>
          <w:tcPr>
            <w:tcW w:w="1069" w:type="dxa"/>
            <w:tcBorders>
              <w:left w:val="single" w:color="000000"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资料柜</w:t>
            </w:r>
          </w:p>
        </w:tc>
        <w:tc>
          <w:tcPr>
            <w:tcW w:w="5384" w:type="dxa"/>
            <w:tcBorders>
              <w:left w:val="single" w:color="000000"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2000mm*400mm*1300mm(长*宽*高），采用18mm多层板制作，包含柜门、柜锁。</w:t>
            </w: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jc w:val="center"/>
              <w:rPr>
                <w:rFonts w:ascii="仿宋" w:hAnsi="仿宋" w:eastAsia="仿宋" w:cs="宋体"/>
                <w:szCs w:val="21"/>
              </w:rPr>
            </w:pPr>
          </w:p>
        </w:tc>
        <w:tc>
          <w:tcPr>
            <w:tcW w:w="0" w:type="auto"/>
            <w:vAlign w:val="center"/>
          </w:tcPr>
          <w:p>
            <w:pPr>
              <w:adjustRightInd w:val="0"/>
              <w:snapToGrid w:val="0"/>
              <w:ind w:left="-391" w:leftChars="-186" w:firstLine="390" w:firstLineChars="186"/>
              <w:jc w:val="center"/>
              <w:rPr>
                <w:rFonts w:ascii="仿宋" w:hAnsi="仿宋" w:eastAsia="仿宋" w:cs="宋体"/>
                <w:szCs w:val="21"/>
              </w:rPr>
            </w:pPr>
          </w:p>
        </w:tc>
      </w:tr>
    </w:tbl>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rPr>
          <w:rFonts w:ascii="仿宋" w:hAnsi="仿宋" w:eastAsia="仿宋" w:cs="宋体"/>
          <w:b/>
          <w:sz w:val="32"/>
          <w:szCs w:val="32"/>
        </w:rPr>
      </w:pPr>
      <w:r>
        <w:rPr>
          <w:rFonts w:hint="eastAsia" w:ascii="仿宋" w:hAnsi="仿宋" w:eastAsia="仿宋" w:cs="宋体"/>
          <w:b/>
          <w:sz w:val="32"/>
          <w:szCs w:val="32"/>
        </w:rPr>
        <w:t>投标单位（盖公章）：</w:t>
      </w:r>
    </w:p>
    <w:p>
      <w:pPr>
        <w:pStyle w:val="13"/>
        <w:ind w:left="199" w:leftChars="95" w:firstLine="304" w:firstLineChars="95"/>
        <w:rPr>
          <w:rFonts w:ascii="仿宋" w:hAnsi="仿宋" w:eastAsia="仿宋"/>
          <w:sz w:val="32"/>
          <w:szCs w:val="32"/>
          <w:lang w:bidi="ar-SA"/>
        </w:rPr>
      </w:pPr>
    </w:p>
    <w:p>
      <w:pPr>
        <w:pStyle w:val="6"/>
        <w:rPr>
          <w:rFonts w:ascii="仿宋" w:hAnsi="仿宋" w:eastAsia="仿宋"/>
          <w:sz w:val="32"/>
          <w:szCs w:val="32"/>
        </w:rPr>
      </w:pPr>
    </w:p>
    <w:p>
      <w:pPr>
        <w:pStyle w:val="6"/>
        <w:rPr>
          <w:rFonts w:ascii="仿宋" w:hAnsi="仿宋" w:eastAsia="仿宋"/>
          <w:sz w:val="32"/>
          <w:szCs w:val="32"/>
        </w:rPr>
      </w:pPr>
    </w:p>
    <w:p>
      <w:pPr>
        <w:pStyle w:val="6"/>
        <w:rPr>
          <w:rFonts w:ascii="仿宋" w:hAnsi="仿宋" w:eastAsia="仿宋"/>
          <w:sz w:val="32"/>
          <w:szCs w:val="32"/>
        </w:rPr>
      </w:pPr>
    </w:p>
    <w:p>
      <w:pPr>
        <w:pStyle w:val="6"/>
        <w:rPr>
          <w:rFonts w:ascii="仿宋" w:hAnsi="仿宋" w:eastAsia="仿宋"/>
          <w:sz w:val="32"/>
          <w:szCs w:val="32"/>
        </w:rPr>
      </w:pPr>
    </w:p>
    <w:p>
      <w:pPr>
        <w:pStyle w:val="6"/>
        <w:rPr>
          <w:rFonts w:ascii="仿宋" w:hAnsi="仿宋" w:eastAsia="仿宋"/>
          <w:sz w:val="32"/>
          <w:szCs w:val="32"/>
        </w:rPr>
      </w:pPr>
    </w:p>
    <w:bookmarkEnd w:id="35"/>
    <w:p>
      <w:pPr>
        <w:pStyle w:val="3"/>
        <w:adjustRightInd w:val="0"/>
        <w:snapToGrid w:val="0"/>
        <w:spacing w:before="156" w:beforeLines="50" w:after="156" w:afterLines="50" w:line="600" w:lineRule="exact"/>
        <w:rPr>
          <w:rStyle w:val="19"/>
          <w:rFonts w:ascii="黑体" w:hAnsi="黑体" w:cs="黑体"/>
          <w:b/>
        </w:rPr>
      </w:pPr>
      <w:bookmarkStart w:id="36" w:name="_Toc496716132"/>
      <w:bookmarkStart w:id="37" w:name="_Toc22603"/>
      <w:bookmarkStart w:id="38" w:name="_Toc148967827"/>
      <w:bookmarkStart w:id="39" w:name="_Toc479991616"/>
      <w:bookmarkStart w:id="40" w:name="_Toc480020289"/>
      <w:bookmarkStart w:id="41" w:name="_Toc468606064"/>
      <w:bookmarkStart w:id="42" w:name="_Toc480010742"/>
      <w:bookmarkStart w:id="43" w:name="_Toc467987856"/>
      <w:bookmarkStart w:id="44" w:name="_Toc480021085"/>
      <w:bookmarkStart w:id="45" w:name="_Toc468157569"/>
      <w:r>
        <w:rPr>
          <w:rStyle w:val="19"/>
          <w:rFonts w:hint="eastAsia" w:ascii="黑体" w:hAnsi="黑体" w:cs="黑体"/>
          <w:b/>
        </w:rPr>
        <w:t>七、投标人情况简介</w:t>
      </w:r>
      <w:bookmarkEnd w:id="36"/>
      <w:bookmarkEnd w:id="37"/>
      <w:bookmarkEnd w:id="38"/>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ascii="仿宋" w:hAnsi="仿宋" w:eastAsia="仿宋" w:cs="宋体"/>
          <w:sz w:val="32"/>
          <w:szCs w:val="32"/>
        </w:rPr>
      </w:pPr>
      <w:r>
        <w:rPr>
          <w:rFonts w:hint="eastAsia" w:ascii="仿宋" w:hAnsi="仿宋" w:eastAsia="仿宋" w:cs="宋体"/>
          <w:b/>
          <w:bCs/>
          <w:sz w:val="32"/>
          <w:szCs w:val="32"/>
        </w:rPr>
        <w:t>投标人名称：</w:t>
      </w: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ascii="仿宋" w:hAnsi="仿宋" w:eastAsia="仿宋" w:cs="宋体"/>
          <w:sz w:val="32"/>
          <w:szCs w:val="32"/>
        </w:rPr>
      </w:pP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ascii="仿宋" w:hAnsi="仿宋" w:eastAsia="仿宋" w:cs="宋体"/>
          <w:sz w:val="32"/>
          <w:szCs w:val="32"/>
        </w:rPr>
      </w:pPr>
      <w:r>
        <w:rPr>
          <w:rFonts w:hint="eastAsia" w:ascii="仿宋" w:hAnsi="仿宋" w:eastAsia="仿宋" w:cs="宋体"/>
          <w:sz w:val="32"/>
          <w:szCs w:val="32"/>
        </w:rPr>
        <w:t>主要内容应包括：</w:t>
      </w:r>
    </w:p>
    <w:p>
      <w:pPr>
        <w:autoSpaceDE w:val="0"/>
        <w:autoSpaceDN w:val="0"/>
        <w:adjustRightInd w:val="0"/>
        <w:snapToGrid w:val="0"/>
        <w:spacing w:line="56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1、投标人的建立和发展历程，历史，获得的荣誉，</w:t>
      </w:r>
      <w:r>
        <w:rPr>
          <w:rFonts w:hint="eastAsia" w:ascii="仿宋" w:hAnsi="仿宋" w:eastAsia="仿宋" w:cs="宋体"/>
          <w:bCs/>
          <w:sz w:val="32"/>
          <w:szCs w:val="32"/>
        </w:rPr>
        <w:t>同类项目业绩情况，自主知识产权产品情况，专业领域经验</w:t>
      </w:r>
      <w:r>
        <w:rPr>
          <w:rFonts w:hint="eastAsia" w:ascii="仿宋" w:hAnsi="仿宋" w:eastAsia="仿宋" w:cs="宋体"/>
          <w:sz w:val="32"/>
          <w:szCs w:val="32"/>
        </w:rPr>
        <w:t>等等；</w:t>
      </w:r>
    </w:p>
    <w:p>
      <w:pPr>
        <w:autoSpaceDE w:val="0"/>
        <w:autoSpaceDN w:val="0"/>
        <w:adjustRightInd w:val="0"/>
        <w:snapToGrid w:val="0"/>
        <w:spacing w:line="560" w:lineRule="exact"/>
        <w:ind w:firstLine="640" w:firstLineChars="200"/>
        <w:textAlignment w:val="baseline"/>
        <w:rPr>
          <w:rFonts w:ascii="仿宋" w:hAnsi="仿宋" w:eastAsia="仿宋" w:cs="宋体"/>
          <w:sz w:val="32"/>
          <w:szCs w:val="32"/>
        </w:rPr>
      </w:pPr>
      <w:r>
        <w:rPr>
          <w:rFonts w:hint="eastAsia" w:ascii="仿宋" w:hAnsi="仿宋" w:eastAsia="仿宋" w:cs="宋体"/>
          <w:sz w:val="32"/>
          <w:szCs w:val="32"/>
        </w:rPr>
        <w:t>2、投标人的资质情况；</w:t>
      </w: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3、投标人认为需要加以说明的其他内容。</w:t>
      </w:r>
    </w:p>
    <w:bookmarkEnd w:id="39"/>
    <w:bookmarkEnd w:id="40"/>
    <w:bookmarkEnd w:id="41"/>
    <w:bookmarkEnd w:id="42"/>
    <w:bookmarkEnd w:id="43"/>
    <w:bookmarkEnd w:id="44"/>
    <w:bookmarkEnd w:id="45"/>
    <w:p>
      <w:pPr>
        <w:adjustRightInd w:val="0"/>
        <w:snapToGrid w:val="0"/>
        <w:spacing w:line="560" w:lineRule="exact"/>
        <w:rPr>
          <w:rFonts w:ascii="仿宋" w:hAnsi="仿宋" w:eastAsia="仿宋" w:cs="宋体"/>
          <w:b/>
          <w:bCs/>
          <w:kern w:val="0"/>
          <w:sz w:val="32"/>
          <w:szCs w:val="32"/>
          <w:lang w:val="zh-CN"/>
        </w:rPr>
      </w:pPr>
      <w:bookmarkStart w:id="46" w:name="_Toc480020290"/>
      <w:bookmarkStart w:id="47" w:name="_Toc35233726"/>
      <w:bookmarkStart w:id="48" w:name="_Toc480021086"/>
      <w:bookmarkStart w:id="49" w:name="_Toc468606065"/>
      <w:bookmarkStart w:id="50" w:name="_Toc467236774"/>
      <w:bookmarkStart w:id="51" w:name="_Toc454701411"/>
      <w:bookmarkStart w:id="52" w:name="_Toc480010743"/>
      <w:bookmarkStart w:id="53" w:name="_Toc458262644"/>
      <w:bookmarkStart w:id="54" w:name="_Toc467987857"/>
      <w:bookmarkStart w:id="55" w:name="_Toc480171915"/>
      <w:bookmarkStart w:id="56" w:name="_Toc479991617"/>
      <w:bookmarkStart w:id="57" w:name="_Toc468157570"/>
    </w:p>
    <w:bookmarkEnd w:id="46"/>
    <w:bookmarkEnd w:id="47"/>
    <w:bookmarkEnd w:id="48"/>
    <w:bookmarkEnd w:id="49"/>
    <w:bookmarkEnd w:id="50"/>
    <w:bookmarkEnd w:id="51"/>
    <w:bookmarkEnd w:id="52"/>
    <w:bookmarkEnd w:id="53"/>
    <w:bookmarkEnd w:id="54"/>
    <w:bookmarkEnd w:id="55"/>
    <w:bookmarkEnd w:id="56"/>
    <w:bookmarkEnd w:id="57"/>
    <w:p>
      <w:pPr>
        <w:pStyle w:val="3"/>
        <w:adjustRightInd w:val="0"/>
        <w:snapToGrid w:val="0"/>
        <w:spacing w:before="0" w:line="560" w:lineRule="exact"/>
        <w:rPr>
          <w:rStyle w:val="19"/>
          <w:rFonts w:ascii="黑体" w:hAnsi="黑体" w:cs="黑体"/>
          <w:b/>
        </w:rPr>
      </w:pPr>
      <w:bookmarkStart w:id="58" w:name="_Hlt503877221"/>
      <w:bookmarkEnd w:id="58"/>
      <w:bookmarkStart w:id="59" w:name="_Toc480171922"/>
      <w:bookmarkStart w:id="60" w:name="_Toc148967828"/>
      <w:bookmarkStart w:id="61" w:name="_Toc28602"/>
      <w:bookmarkStart w:id="62" w:name="_Toc35233732"/>
      <w:bookmarkStart w:id="63" w:name="_Toc496716139"/>
      <w:r>
        <w:rPr>
          <w:rStyle w:val="19"/>
          <w:rFonts w:hint="eastAsia" w:ascii="黑体" w:hAnsi="黑体" w:cs="黑体"/>
          <w:b/>
        </w:rPr>
        <w:t>八、资格证明</w:t>
      </w:r>
      <w:bookmarkEnd w:id="59"/>
      <w:bookmarkEnd w:id="60"/>
      <w:bookmarkEnd w:id="61"/>
      <w:bookmarkEnd w:id="62"/>
      <w:bookmarkEnd w:id="63"/>
    </w:p>
    <w:p>
      <w:pPr>
        <w:pStyle w:val="6"/>
        <w:adjustRightInd w:val="0"/>
        <w:snapToGrid w:val="0"/>
        <w:spacing w:line="560" w:lineRule="exact"/>
        <w:ind w:firstLine="640" w:firstLineChars="200"/>
        <w:jc w:val="left"/>
        <w:rPr>
          <w:rFonts w:ascii="仿宋" w:hAnsi="仿宋" w:eastAsia="宋体" w:cs="宋体"/>
          <w:sz w:val="32"/>
          <w:szCs w:val="32"/>
          <w:highlight w:val="red"/>
        </w:rPr>
      </w:pPr>
      <w:r>
        <w:rPr>
          <w:rFonts w:hint="eastAsia" w:ascii="仿宋" w:hAnsi="仿宋" w:eastAsia="仿宋" w:cs="宋体"/>
          <w:sz w:val="32"/>
          <w:szCs w:val="32"/>
        </w:rPr>
        <w:t>1.营业执照（副本）；</w:t>
      </w:r>
    </w:p>
    <w:p>
      <w:pPr>
        <w:pStyle w:val="6"/>
        <w:adjustRightInd w:val="0"/>
        <w:snapToGrid w:val="0"/>
        <w:spacing w:line="560" w:lineRule="exact"/>
        <w:ind w:firstLine="640" w:firstLineChars="200"/>
        <w:jc w:val="left"/>
        <w:rPr>
          <w:rFonts w:ascii="仿宋" w:hAnsi="仿宋" w:eastAsia="仿宋" w:cs="宋体"/>
          <w:sz w:val="32"/>
          <w:szCs w:val="32"/>
        </w:rPr>
      </w:pPr>
      <w:r>
        <w:rPr>
          <w:rFonts w:hint="eastAsia" w:ascii="仿宋" w:hAnsi="仿宋" w:eastAsia="仿宋" w:cs="宋体"/>
          <w:bCs/>
          <w:sz w:val="32"/>
          <w:szCs w:val="32"/>
        </w:rPr>
        <w:t>2.</w:t>
      </w:r>
      <w:r>
        <w:rPr>
          <w:rFonts w:hint="eastAsia" w:ascii="仿宋" w:hAnsi="仿宋" w:eastAsia="仿宋" w:cs="宋体"/>
          <w:sz w:val="32"/>
          <w:szCs w:val="32"/>
        </w:rPr>
        <w:t>供应商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pPr>
        <w:pStyle w:val="6"/>
        <w:adjustRightInd w:val="0"/>
        <w:snapToGrid w:val="0"/>
        <w:spacing w:line="560" w:lineRule="exact"/>
        <w:ind w:firstLine="640" w:firstLineChars="200"/>
        <w:jc w:val="left"/>
        <w:rPr>
          <w:rFonts w:ascii="仿宋" w:hAnsi="仿宋" w:eastAsia="仿宋" w:cs="宋体"/>
          <w:sz w:val="32"/>
          <w:szCs w:val="32"/>
        </w:rPr>
      </w:pPr>
      <w:r>
        <w:rPr>
          <w:rFonts w:hint="eastAsia" w:ascii="仿宋" w:hAnsi="仿宋" w:eastAsia="仿宋" w:cs="宋体"/>
          <w:bCs/>
          <w:sz w:val="32"/>
          <w:szCs w:val="32"/>
        </w:rPr>
        <w:t>3.</w:t>
      </w:r>
      <w:r>
        <w:rPr>
          <w:rFonts w:hint="eastAsia" w:ascii="仿宋" w:hAnsi="仿宋" w:eastAsia="仿宋" w:cs="宋体"/>
          <w:sz w:val="32"/>
          <w:szCs w:val="32"/>
        </w:rPr>
        <w:t>其它。</w:t>
      </w:r>
    </w:p>
    <w:p>
      <w:pPr>
        <w:pStyle w:val="6"/>
        <w:adjustRightInd w:val="0"/>
        <w:snapToGrid w:val="0"/>
        <w:spacing w:line="560" w:lineRule="exact"/>
        <w:ind w:firstLine="640" w:firstLineChars="200"/>
        <w:jc w:val="left"/>
        <w:rPr>
          <w:rFonts w:ascii="仿宋" w:hAnsi="仿宋" w:eastAsia="仿宋" w:cs="宋体"/>
          <w:sz w:val="32"/>
          <w:szCs w:val="32"/>
        </w:rPr>
      </w:pPr>
    </w:p>
    <w:p>
      <w:pPr>
        <w:pStyle w:val="6"/>
        <w:adjustRightInd w:val="0"/>
        <w:snapToGrid w:val="0"/>
        <w:spacing w:line="560" w:lineRule="exact"/>
        <w:ind w:firstLine="640" w:firstLineChars="200"/>
        <w:jc w:val="left"/>
        <w:rPr>
          <w:rFonts w:ascii="仿宋" w:hAnsi="仿宋" w:eastAsia="仿宋" w:cs="宋体"/>
          <w:sz w:val="32"/>
          <w:szCs w:val="32"/>
        </w:rPr>
      </w:pPr>
    </w:p>
    <w:p>
      <w:pPr>
        <w:pStyle w:val="6"/>
        <w:adjustRightInd w:val="0"/>
        <w:snapToGrid w:val="0"/>
        <w:spacing w:line="560" w:lineRule="exact"/>
        <w:ind w:firstLine="640" w:firstLineChars="200"/>
        <w:jc w:val="left"/>
        <w:rPr>
          <w:rFonts w:ascii="仿宋" w:hAnsi="仿宋" w:eastAsia="仿宋" w:cs="宋体"/>
          <w:sz w:val="32"/>
          <w:szCs w:val="32"/>
        </w:rPr>
      </w:pPr>
    </w:p>
    <w:p>
      <w:pPr>
        <w:pStyle w:val="6"/>
        <w:adjustRightInd w:val="0"/>
        <w:snapToGrid w:val="0"/>
        <w:spacing w:line="560" w:lineRule="exact"/>
        <w:ind w:firstLine="640" w:firstLineChars="200"/>
        <w:jc w:val="left"/>
        <w:rPr>
          <w:rFonts w:ascii="仿宋" w:hAnsi="仿宋" w:eastAsia="仿宋" w:cs="宋体"/>
          <w:sz w:val="32"/>
          <w:szCs w:val="32"/>
        </w:rPr>
      </w:pPr>
    </w:p>
    <w:p>
      <w:pPr>
        <w:adjustRightInd w:val="0"/>
        <w:snapToGrid w:val="0"/>
        <w:spacing w:line="560" w:lineRule="exact"/>
        <w:ind w:firstLine="643" w:firstLineChars="200"/>
        <w:rPr>
          <w:rFonts w:ascii="仿宋" w:hAnsi="仿宋" w:eastAsia="仿宋" w:cs="宋体"/>
          <w:b/>
          <w:bCs/>
          <w:sz w:val="32"/>
          <w:szCs w:val="32"/>
        </w:rPr>
      </w:pPr>
      <w:r>
        <w:rPr>
          <w:rFonts w:hint="eastAsia" w:ascii="仿宋" w:hAnsi="仿宋" w:eastAsia="仿宋" w:cs="宋体"/>
          <w:b/>
          <w:bCs/>
          <w:sz w:val="32"/>
          <w:szCs w:val="32"/>
        </w:rPr>
        <w:t>注：投标人应当在投标文件中提供以上证书或文件的复印件（复印件加盖公章）。</w:t>
      </w:r>
    </w:p>
    <w:p>
      <w:pPr>
        <w:pStyle w:val="3"/>
        <w:adjustRightInd w:val="0"/>
        <w:snapToGrid w:val="0"/>
        <w:spacing w:before="0" w:line="560" w:lineRule="exact"/>
        <w:rPr>
          <w:rStyle w:val="19"/>
          <w:rFonts w:ascii="黑体" w:hAnsi="黑体" w:cs="黑体"/>
          <w:b/>
        </w:rPr>
      </w:pPr>
      <w:bookmarkStart w:id="64" w:name="_Toc148967829"/>
      <w:bookmarkStart w:id="65" w:name="_Toc496716141"/>
      <w:bookmarkStart w:id="66" w:name="_Toc5485"/>
      <w:r>
        <w:rPr>
          <w:rStyle w:val="19"/>
          <w:rFonts w:hint="eastAsia" w:ascii="黑体" w:hAnsi="黑体" w:cs="黑体"/>
          <w:b/>
        </w:rPr>
        <w:t>九、技术文件部分</w:t>
      </w:r>
      <w:bookmarkEnd w:id="64"/>
    </w:p>
    <w:p>
      <w:pPr>
        <w:rPr>
          <w:rStyle w:val="19"/>
          <w:rFonts w:cs="黑体" w:asciiTheme="majorEastAsia" w:hAnsiTheme="majorEastAsia" w:eastAsiaTheme="majorEastAsia"/>
          <w:b w:val="0"/>
          <w:sz w:val="28"/>
        </w:rPr>
      </w:pPr>
      <w:bookmarkStart w:id="67" w:name="_Toc148967830"/>
      <w:r>
        <w:rPr>
          <w:rStyle w:val="19"/>
          <w:rFonts w:hint="eastAsia" w:cs="黑体" w:asciiTheme="majorEastAsia" w:hAnsiTheme="majorEastAsia" w:eastAsiaTheme="majorEastAsia"/>
          <w:b w:val="0"/>
          <w:sz w:val="28"/>
        </w:rPr>
        <w:t>1.对本项目的理解程度</w:t>
      </w:r>
      <w:bookmarkEnd w:id="67"/>
    </w:p>
    <w:p>
      <w:pPr>
        <w:rPr>
          <w:rStyle w:val="19"/>
          <w:rFonts w:cs="黑体" w:asciiTheme="majorEastAsia" w:hAnsiTheme="majorEastAsia" w:eastAsiaTheme="majorEastAsia"/>
          <w:b w:val="0"/>
          <w:sz w:val="28"/>
        </w:rPr>
      </w:pPr>
      <w:bookmarkStart w:id="68" w:name="_Toc148967831"/>
      <w:r>
        <w:rPr>
          <w:rStyle w:val="19"/>
          <w:rFonts w:hint="eastAsia" w:cs="黑体" w:asciiTheme="majorEastAsia" w:hAnsiTheme="majorEastAsia" w:eastAsiaTheme="majorEastAsia"/>
          <w:b w:val="0"/>
          <w:sz w:val="28"/>
        </w:rPr>
        <w:t>2.实施方案</w:t>
      </w:r>
      <w:bookmarkEnd w:id="68"/>
    </w:p>
    <w:p>
      <w:pPr>
        <w:rPr>
          <w:rStyle w:val="19"/>
          <w:rFonts w:cs="黑体" w:asciiTheme="majorEastAsia" w:hAnsiTheme="majorEastAsia" w:eastAsiaTheme="majorEastAsia"/>
          <w:b w:val="0"/>
          <w:sz w:val="28"/>
        </w:rPr>
      </w:pPr>
      <w:bookmarkStart w:id="69" w:name="_Toc148967832"/>
      <w:r>
        <w:rPr>
          <w:rStyle w:val="19"/>
          <w:rFonts w:hint="eastAsia" w:cs="黑体" w:asciiTheme="majorEastAsia" w:hAnsiTheme="majorEastAsia" w:eastAsiaTheme="majorEastAsia"/>
          <w:b w:val="0"/>
          <w:sz w:val="28"/>
        </w:rPr>
        <w:t>3.售后服务和技术培训方案</w:t>
      </w:r>
      <w:bookmarkEnd w:id="69"/>
    </w:p>
    <w:p/>
    <w:p>
      <w:pPr>
        <w:pStyle w:val="6"/>
        <w:adjustRightInd w:val="0"/>
        <w:snapToGrid w:val="0"/>
        <w:spacing w:line="560" w:lineRule="exact"/>
        <w:jc w:val="left"/>
        <w:rPr>
          <w:rFonts w:ascii="仿宋" w:hAnsi="仿宋" w:eastAsia="仿宋" w:cs="宋体"/>
          <w:b/>
          <w:bCs/>
          <w:sz w:val="32"/>
          <w:szCs w:val="32"/>
        </w:rPr>
      </w:pPr>
      <w:r>
        <w:rPr>
          <w:rFonts w:ascii="仿宋" w:hAnsi="仿宋" w:eastAsia="仿宋" w:cs="宋体"/>
          <w:b/>
          <w:bCs/>
          <w:sz w:val="32"/>
          <w:szCs w:val="32"/>
        </w:rPr>
        <w:t>格式自拟。</w:t>
      </w:r>
    </w:p>
    <w:p>
      <w:pPr>
        <w:pStyle w:val="6"/>
        <w:adjustRightInd w:val="0"/>
        <w:snapToGrid w:val="0"/>
        <w:spacing w:line="560" w:lineRule="exact"/>
        <w:ind w:firstLine="640" w:firstLineChars="200"/>
        <w:jc w:val="left"/>
        <w:rPr>
          <w:rFonts w:ascii="仿宋" w:hAnsi="仿宋" w:eastAsia="仿宋" w:cs="宋体"/>
          <w:bCs/>
          <w:sz w:val="32"/>
          <w:szCs w:val="32"/>
        </w:rPr>
      </w:pPr>
    </w:p>
    <w:p>
      <w:pPr>
        <w:pStyle w:val="6"/>
        <w:adjustRightInd w:val="0"/>
        <w:snapToGrid w:val="0"/>
        <w:spacing w:line="560" w:lineRule="exact"/>
        <w:ind w:firstLine="640" w:firstLineChars="200"/>
        <w:jc w:val="left"/>
        <w:rPr>
          <w:rFonts w:ascii="仿宋" w:hAnsi="仿宋" w:eastAsia="仿宋" w:cs="宋体"/>
          <w:bCs/>
          <w:sz w:val="32"/>
          <w:szCs w:val="32"/>
        </w:rPr>
      </w:pPr>
    </w:p>
    <w:p>
      <w:pPr>
        <w:widowControl/>
        <w:jc w:val="left"/>
        <w:rPr>
          <w:rStyle w:val="19"/>
          <w:rFonts w:ascii="黑体" w:hAnsi="黑体" w:eastAsia="黑体" w:cs="黑体"/>
          <w:b w:val="0"/>
        </w:rPr>
      </w:pPr>
      <w:r>
        <w:rPr>
          <w:rStyle w:val="19"/>
          <w:rFonts w:ascii="黑体" w:hAnsi="黑体" w:cs="黑体"/>
        </w:rPr>
        <w:br w:type="page"/>
      </w:r>
    </w:p>
    <w:p>
      <w:pPr>
        <w:pStyle w:val="3"/>
        <w:adjustRightInd w:val="0"/>
        <w:snapToGrid w:val="0"/>
        <w:spacing w:before="0" w:line="560" w:lineRule="exact"/>
        <w:rPr>
          <w:rStyle w:val="19"/>
          <w:rFonts w:ascii="黑体" w:hAnsi="黑体" w:cs="黑体"/>
          <w:b w:val="0"/>
        </w:rPr>
      </w:pPr>
      <w:bookmarkStart w:id="70" w:name="_Toc148967833"/>
      <w:r>
        <w:rPr>
          <w:rStyle w:val="19"/>
          <w:rFonts w:hint="eastAsia" w:ascii="黑体" w:hAnsi="黑体" w:cs="黑体"/>
          <w:b w:val="0"/>
        </w:rPr>
        <w:t>十、同类业绩</w:t>
      </w:r>
      <w:bookmarkEnd w:id="70"/>
    </w:p>
    <w:tbl>
      <w:tblPr>
        <w:tblStyle w:val="14"/>
        <w:tblW w:w="0" w:type="auto"/>
        <w:jc w:val="center"/>
        <w:tblLayout w:type="autofit"/>
        <w:tblCellMar>
          <w:top w:w="0" w:type="dxa"/>
          <w:left w:w="108" w:type="dxa"/>
          <w:bottom w:w="0" w:type="dxa"/>
          <w:right w:w="108" w:type="dxa"/>
        </w:tblCellMar>
      </w:tblPr>
      <w:tblGrid>
        <w:gridCol w:w="638"/>
        <w:gridCol w:w="1614"/>
        <w:gridCol w:w="3260"/>
        <w:gridCol w:w="1381"/>
        <w:gridCol w:w="1271"/>
      </w:tblGrid>
      <w:tr>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16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客户名称</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项目名称及合同金额（万元）</w:t>
            </w:r>
          </w:p>
        </w:tc>
        <w:tc>
          <w:tcPr>
            <w:tcW w:w="13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签订合同时间</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联系人电话</w:t>
            </w: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w:t>
            </w: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61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bl>
    <w:p/>
    <w:p>
      <w:pPr>
        <w:widowControl/>
        <w:jc w:val="left"/>
        <w:rPr>
          <w:rStyle w:val="19"/>
          <w:rFonts w:ascii="黑体" w:hAnsi="黑体" w:eastAsia="黑体" w:cs="黑体"/>
          <w:b w:val="0"/>
        </w:rPr>
      </w:pPr>
      <w:r>
        <w:rPr>
          <w:rStyle w:val="19"/>
          <w:rFonts w:ascii="黑体" w:hAnsi="黑体" w:cs="黑体"/>
        </w:rPr>
        <w:br w:type="page"/>
      </w:r>
    </w:p>
    <w:p>
      <w:pPr>
        <w:pStyle w:val="3"/>
        <w:adjustRightInd w:val="0"/>
        <w:snapToGrid w:val="0"/>
        <w:spacing w:before="0" w:line="560" w:lineRule="exact"/>
        <w:rPr>
          <w:rStyle w:val="19"/>
          <w:rFonts w:ascii="黑体" w:hAnsi="黑体" w:cs="黑体"/>
          <w:b w:val="0"/>
        </w:rPr>
      </w:pPr>
      <w:bookmarkStart w:id="71" w:name="_Toc148967834"/>
      <w:r>
        <w:rPr>
          <w:rStyle w:val="19"/>
          <w:rFonts w:hint="eastAsia" w:ascii="黑体" w:hAnsi="黑体" w:cs="黑体"/>
          <w:b w:val="0"/>
        </w:rPr>
        <w:t>十一、项目负责人</w:t>
      </w:r>
      <w:bookmarkEnd w:id="71"/>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99"/>
        <w:gridCol w:w="426"/>
        <w:gridCol w:w="692"/>
        <w:gridCol w:w="1157"/>
        <w:gridCol w:w="1072"/>
        <w:gridCol w:w="1052"/>
        <w:gridCol w:w="1188"/>
        <w:gridCol w:w="1079"/>
        <w:gridCol w:w="7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pPr>
              <w:jc w:val="center"/>
              <w:rPr>
                <w:rFonts w:cs="宋体" w:asciiTheme="minorEastAsia" w:hAnsiTheme="minorEastAsia"/>
                <w:szCs w:val="21"/>
              </w:rPr>
            </w:pPr>
            <w:r>
              <w:rPr>
                <w:rFonts w:hint="eastAsia" w:cs="宋体" w:asciiTheme="minorEastAsia" w:hAnsiTheme="minorEastAsia"/>
                <w:szCs w:val="21"/>
              </w:rPr>
              <w:t>姓  名</w:t>
            </w:r>
          </w:p>
        </w:tc>
        <w:tc>
          <w:tcPr>
            <w:tcW w:w="656" w:type="pct"/>
            <w:gridSpan w:val="2"/>
            <w:vAlign w:val="center"/>
          </w:tcPr>
          <w:p>
            <w:pPr>
              <w:jc w:val="center"/>
              <w:rPr>
                <w:rFonts w:cs="宋体" w:asciiTheme="minorEastAsia" w:hAnsiTheme="minorEastAsia"/>
                <w:szCs w:val="21"/>
              </w:rPr>
            </w:pPr>
          </w:p>
        </w:tc>
        <w:tc>
          <w:tcPr>
            <w:tcW w:w="679" w:type="pct"/>
            <w:vAlign w:val="center"/>
          </w:tcPr>
          <w:p>
            <w:pPr>
              <w:jc w:val="center"/>
              <w:rPr>
                <w:rFonts w:cs="宋体" w:asciiTheme="minorEastAsia" w:hAnsiTheme="minorEastAsia"/>
                <w:szCs w:val="21"/>
              </w:rPr>
            </w:pPr>
            <w:r>
              <w:rPr>
                <w:rFonts w:hint="eastAsia" w:cs="宋体" w:asciiTheme="minorEastAsia" w:hAnsiTheme="minorEastAsia"/>
                <w:szCs w:val="21"/>
              </w:rPr>
              <w:t>性  别</w:t>
            </w:r>
          </w:p>
        </w:tc>
        <w:tc>
          <w:tcPr>
            <w:tcW w:w="1246" w:type="pct"/>
            <w:gridSpan w:val="2"/>
            <w:vAlign w:val="center"/>
          </w:tcPr>
          <w:p>
            <w:pPr>
              <w:jc w:val="center"/>
              <w:rPr>
                <w:rFonts w:cs="宋体" w:asciiTheme="minorEastAsia" w:hAnsiTheme="minorEastAsia"/>
                <w:szCs w:val="21"/>
              </w:rPr>
            </w:pPr>
          </w:p>
        </w:tc>
        <w:tc>
          <w:tcPr>
            <w:tcW w:w="697" w:type="pct"/>
            <w:vAlign w:val="center"/>
          </w:tcPr>
          <w:p>
            <w:pPr>
              <w:jc w:val="center"/>
              <w:rPr>
                <w:rFonts w:cs="宋体" w:asciiTheme="minorEastAsia" w:hAnsiTheme="minorEastAsia"/>
                <w:szCs w:val="21"/>
              </w:rPr>
            </w:pPr>
            <w:r>
              <w:rPr>
                <w:rFonts w:hint="eastAsia" w:cs="宋体" w:asciiTheme="minorEastAsia" w:hAnsiTheme="minorEastAsia"/>
                <w:szCs w:val="21"/>
              </w:rPr>
              <w:t>年  龄</w:t>
            </w:r>
          </w:p>
        </w:tc>
        <w:tc>
          <w:tcPr>
            <w:tcW w:w="1077" w:type="pct"/>
            <w:gridSpan w:val="2"/>
          </w:tcPr>
          <w:p>
            <w:pP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pPr>
              <w:jc w:val="center"/>
              <w:rPr>
                <w:rFonts w:cs="宋体" w:asciiTheme="minorEastAsia" w:hAnsiTheme="minorEastAsia"/>
                <w:szCs w:val="21"/>
              </w:rPr>
            </w:pPr>
            <w:r>
              <w:rPr>
                <w:rFonts w:hint="eastAsia" w:cs="宋体" w:asciiTheme="minorEastAsia" w:hAnsiTheme="minorEastAsia"/>
                <w:szCs w:val="21"/>
              </w:rPr>
              <w:t>职  务</w:t>
            </w:r>
          </w:p>
        </w:tc>
        <w:tc>
          <w:tcPr>
            <w:tcW w:w="656" w:type="pct"/>
            <w:gridSpan w:val="2"/>
            <w:vAlign w:val="center"/>
          </w:tcPr>
          <w:p>
            <w:pPr>
              <w:jc w:val="center"/>
              <w:rPr>
                <w:rFonts w:cs="宋体" w:asciiTheme="minorEastAsia" w:hAnsiTheme="minorEastAsia"/>
                <w:szCs w:val="21"/>
              </w:rPr>
            </w:pPr>
          </w:p>
        </w:tc>
        <w:tc>
          <w:tcPr>
            <w:tcW w:w="679" w:type="pct"/>
            <w:vAlign w:val="center"/>
          </w:tcPr>
          <w:p>
            <w:pPr>
              <w:jc w:val="center"/>
              <w:rPr>
                <w:rFonts w:cs="宋体" w:asciiTheme="minorEastAsia" w:hAnsiTheme="minorEastAsia"/>
                <w:szCs w:val="21"/>
              </w:rPr>
            </w:pPr>
            <w:r>
              <w:rPr>
                <w:rFonts w:hint="eastAsia" w:cs="宋体" w:asciiTheme="minorEastAsia" w:hAnsiTheme="minorEastAsia"/>
                <w:szCs w:val="21"/>
              </w:rPr>
              <w:t>学  历</w:t>
            </w:r>
          </w:p>
        </w:tc>
        <w:tc>
          <w:tcPr>
            <w:tcW w:w="1246" w:type="pct"/>
            <w:gridSpan w:val="2"/>
            <w:vAlign w:val="center"/>
          </w:tcPr>
          <w:p>
            <w:pPr>
              <w:jc w:val="center"/>
              <w:rPr>
                <w:rFonts w:cs="宋体" w:asciiTheme="minorEastAsia" w:hAnsiTheme="minorEastAsia"/>
                <w:szCs w:val="21"/>
              </w:rPr>
            </w:pPr>
          </w:p>
        </w:tc>
        <w:tc>
          <w:tcPr>
            <w:tcW w:w="697" w:type="pct"/>
            <w:vAlign w:val="center"/>
          </w:tcPr>
          <w:p>
            <w:pPr>
              <w:jc w:val="center"/>
              <w:rPr>
                <w:rFonts w:cs="宋体" w:asciiTheme="minorEastAsia" w:hAnsiTheme="minorEastAsia"/>
                <w:szCs w:val="21"/>
              </w:rPr>
            </w:pPr>
            <w:r>
              <w:rPr>
                <w:rFonts w:hint="eastAsia" w:cs="宋体" w:asciiTheme="minorEastAsia" w:hAnsiTheme="minorEastAsia"/>
                <w:szCs w:val="21"/>
              </w:rPr>
              <w:t>专  业</w:t>
            </w:r>
          </w:p>
        </w:tc>
        <w:tc>
          <w:tcPr>
            <w:tcW w:w="1077" w:type="pct"/>
            <w:gridSpan w:val="2"/>
          </w:tcPr>
          <w:p>
            <w:pP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pPr>
              <w:jc w:val="center"/>
              <w:rPr>
                <w:rFonts w:cs="宋体" w:asciiTheme="minorEastAsia" w:hAnsiTheme="minorEastAsia"/>
                <w:szCs w:val="21"/>
              </w:rPr>
            </w:pPr>
            <w:r>
              <w:rPr>
                <w:rFonts w:hint="eastAsia" w:cs="宋体" w:asciiTheme="minorEastAsia" w:hAnsiTheme="minorEastAsia"/>
                <w:szCs w:val="21"/>
              </w:rPr>
              <w:t>职  称</w:t>
            </w:r>
          </w:p>
        </w:tc>
        <w:tc>
          <w:tcPr>
            <w:tcW w:w="656" w:type="pct"/>
            <w:gridSpan w:val="2"/>
            <w:vAlign w:val="center"/>
          </w:tcPr>
          <w:p>
            <w:pPr>
              <w:jc w:val="center"/>
              <w:rPr>
                <w:rFonts w:cs="宋体" w:asciiTheme="minorEastAsia" w:hAnsiTheme="minorEastAsia"/>
                <w:szCs w:val="21"/>
              </w:rPr>
            </w:pPr>
          </w:p>
        </w:tc>
        <w:tc>
          <w:tcPr>
            <w:tcW w:w="679" w:type="pct"/>
            <w:vAlign w:val="center"/>
          </w:tcPr>
          <w:p>
            <w:pPr>
              <w:jc w:val="center"/>
              <w:rPr>
                <w:rFonts w:cs="宋体" w:asciiTheme="minorEastAsia" w:hAnsiTheme="minorEastAsia"/>
                <w:szCs w:val="21"/>
              </w:rPr>
            </w:pPr>
            <w:r>
              <w:rPr>
                <w:rFonts w:hint="eastAsia" w:cs="宋体" w:asciiTheme="minorEastAsia" w:hAnsiTheme="minorEastAsia"/>
                <w:szCs w:val="21"/>
              </w:rPr>
              <w:t>取得时间</w:t>
            </w:r>
          </w:p>
        </w:tc>
        <w:tc>
          <w:tcPr>
            <w:tcW w:w="1246" w:type="pct"/>
            <w:gridSpan w:val="2"/>
            <w:vAlign w:val="center"/>
          </w:tcPr>
          <w:p>
            <w:pPr>
              <w:jc w:val="center"/>
              <w:rPr>
                <w:rFonts w:cs="宋体" w:asciiTheme="minorEastAsia" w:hAnsiTheme="minorEastAsia"/>
                <w:szCs w:val="21"/>
              </w:rPr>
            </w:pPr>
          </w:p>
        </w:tc>
        <w:tc>
          <w:tcPr>
            <w:tcW w:w="697" w:type="pct"/>
            <w:vAlign w:val="center"/>
          </w:tcPr>
          <w:p>
            <w:pPr>
              <w:jc w:val="center"/>
              <w:rPr>
                <w:rFonts w:cs="宋体" w:asciiTheme="minorEastAsia" w:hAnsiTheme="minorEastAsia"/>
                <w:szCs w:val="21"/>
              </w:rPr>
            </w:pPr>
            <w:r>
              <w:rPr>
                <w:rFonts w:hint="eastAsia" w:cs="宋体" w:asciiTheme="minorEastAsia" w:hAnsiTheme="minorEastAsia"/>
                <w:szCs w:val="21"/>
              </w:rPr>
              <w:t>办公电话</w:t>
            </w:r>
          </w:p>
        </w:tc>
        <w:tc>
          <w:tcPr>
            <w:tcW w:w="1077" w:type="pct"/>
            <w:gridSpan w:val="2"/>
          </w:tcPr>
          <w:p>
            <w:pP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1" w:type="pct"/>
            <w:gridSpan w:val="3"/>
          </w:tcPr>
          <w:p>
            <w:pPr>
              <w:jc w:val="center"/>
              <w:rPr>
                <w:rFonts w:cs="宋体" w:asciiTheme="minorEastAsia" w:hAnsiTheme="minorEastAsia"/>
                <w:szCs w:val="21"/>
              </w:rPr>
            </w:pPr>
            <w:r>
              <w:rPr>
                <w:rFonts w:hint="eastAsia" w:cs="宋体" w:asciiTheme="minorEastAsia" w:hAnsiTheme="minorEastAsia"/>
                <w:szCs w:val="21"/>
              </w:rPr>
              <w:t>参加工作时间</w:t>
            </w:r>
          </w:p>
        </w:tc>
        <w:tc>
          <w:tcPr>
            <w:tcW w:w="1308" w:type="pct"/>
            <w:gridSpan w:val="2"/>
          </w:tcPr>
          <w:p>
            <w:pPr>
              <w:rPr>
                <w:rFonts w:cs="宋体" w:asciiTheme="minorEastAsia" w:hAnsiTheme="minorEastAsia"/>
                <w:szCs w:val="21"/>
              </w:rPr>
            </w:pPr>
          </w:p>
        </w:tc>
        <w:tc>
          <w:tcPr>
            <w:tcW w:w="1314" w:type="pct"/>
            <w:gridSpan w:val="2"/>
          </w:tcPr>
          <w:p>
            <w:pPr>
              <w:jc w:val="center"/>
              <w:rPr>
                <w:rFonts w:cs="宋体" w:asciiTheme="minorEastAsia" w:hAnsiTheme="minorEastAsia"/>
                <w:szCs w:val="21"/>
              </w:rPr>
            </w:pPr>
            <w:r>
              <w:rPr>
                <w:rFonts w:hint="eastAsia" w:cs="宋体" w:asciiTheme="minorEastAsia" w:hAnsiTheme="minorEastAsia"/>
                <w:szCs w:val="21"/>
              </w:rPr>
              <w:t>从事项目管理/项目经理年限</w:t>
            </w:r>
          </w:p>
        </w:tc>
        <w:tc>
          <w:tcPr>
            <w:tcW w:w="1077" w:type="pct"/>
            <w:gridSpan w:val="2"/>
          </w:tcPr>
          <w:p>
            <w:pP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01" w:type="pct"/>
            <w:gridSpan w:val="3"/>
          </w:tcPr>
          <w:p>
            <w:pPr>
              <w:jc w:val="center"/>
              <w:rPr>
                <w:rFonts w:cs="宋体" w:asciiTheme="minorEastAsia" w:hAnsiTheme="minorEastAsia"/>
                <w:szCs w:val="21"/>
              </w:rPr>
            </w:pPr>
            <w:r>
              <w:rPr>
                <w:rFonts w:hint="eastAsia" w:cs="宋体" w:asciiTheme="minorEastAsia" w:hAnsiTheme="minorEastAsia"/>
                <w:szCs w:val="21"/>
              </w:rPr>
              <w:t>具有认证资质</w:t>
            </w:r>
          </w:p>
        </w:tc>
        <w:tc>
          <w:tcPr>
            <w:tcW w:w="3699" w:type="pct"/>
            <w:gridSpan w:val="6"/>
          </w:tcPr>
          <w:p>
            <w:pP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9"/>
          </w:tcPr>
          <w:p>
            <w:pPr>
              <w:jc w:val="center"/>
              <w:rPr>
                <w:rFonts w:cs="宋体" w:asciiTheme="minorEastAsia" w:hAnsiTheme="minorEastAsia"/>
                <w:szCs w:val="21"/>
              </w:rPr>
            </w:pPr>
            <w:r>
              <w:rPr>
                <w:rFonts w:hint="eastAsia" w:cs="宋体" w:asciiTheme="minorEastAsia" w:hAnsiTheme="minorEastAsia"/>
                <w:szCs w:val="21"/>
              </w:rPr>
              <w:t>已完成项目情况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pPr>
              <w:jc w:val="center"/>
              <w:rPr>
                <w:rFonts w:cs="宋体" w:asciiTheme="minorEastAsia" w:hAnsiTheme="minorEastAsia"/>
                <w:szCs w:val="21"/>
              </w:rPr>
            </w:pPr>
            <w:r>
              <w:rPr>
                <w:rFonts w:hint="eastAsia" w:cs="宋体" w:asciiTheme="minorEastAsia" w:hAnsiTheme="minorEastAsia"/>
                <w:szCs w:val="21"/>
              </w:rPr>
              <w:t>建设单位</w:t>
            </w:r>
          </w:p>
        </w:tc>
        <w:tc>
          <w:tcPr>
            <w:tcW w:w="1714" w:type="pct"/>
            <w:gridSpan w:val="3"/>
          </w:tcPr>
          <w:p>
            <w:pPr>
              <w:jc w:val="center"/>
              <w:rPr>
                <w:rFonts w:cs="宋体" w:asciiTheme="minorEastAsia" w:hAnsiTheme="minorEastAsia"/>
                <w:szCs w:val="21"/>
              </w:rPr>
            </w:pPr>
            <w:r>
              <w:rPr>
                <w:rFonts w:hint="eastAsia" w:cs="宋体" w:asciiTheme="minorEastAsia" w:hAnsiTheme="minorEastAsia"/>
                <w:szCs w:val="21"/>
              </w:rPr>
              <w:t>项目名称</w:t>
            </w:r>
          </w:p>
        </w:tc>
        <w:tc>
          <w:tcPr>
            <w:tcW w:w="617" w:type="pct"/>
          </w:tcPr>
          <w:p>
            <w:pPr>
              <w:jc w:val="center"/>
              <w:rPr>
                <w:rFonts w:cs="宋体" w:asciiTheme="minorEastAsia" w:hAnsiTheme="minorEastAsia"/>
                <w:szCs w:val="21"/>
              </w:rPr>
            </w:pPr>
            <w:r>
              <w:rPr>
                <w:rFonts w:hint="eastAsia" w:cs="宋体" w:asciiTheme="minorEastAsia" w:hAnsiTheme="minorEastAsia"/>
                <w:szCs w:val="21"/>
              </w:rPr>
              <w:t>建设规模</w:t>
            </w:r>
          </w:p>
        </w:tc>
        <w:tc>
          <w:tcPr>
            <w:tcW w:w="1330" w:type="pct"/>
            <w:gridSpan w:val="2"/>
          </w:tcPr>
          <w:p>
            <w:pPr>
              <w:jc w:val="center"/>
              <w:rPr>
                <w:rFonts w:cs="宋体" w:asciiTheme="minorEastAsia" w:hAnsiTheme="minorEastAsia"/>
                <w:szCs w:val="21"/>
              </w:rPr>
            </w:pPr>
            <w:r>
              <w:rPr>
                <w:rFonts w:hint="eastAsia" w:cs="宋体" w:asciiTheme="minorEastAsia" w:hAnsiTheme="minorEastAsia"/>
                <w:szCs w:val="21"/>
              </w:rPr>
              <w:t>开工日期</w:t>
            </w:r>
          </w:p>
        </w:tc>
        <w:tc>
          <w:tcPr>
            <w:tcW w:w="444" w:type="pct"/>
          </w:tcPr>
          <w:p>
            <w:pPr>
              <w:jc w:val="center"/>
              <w:rPr>
                <w:rFonts w:cs="宋体" w:asciiTheme="minorEastAsia" w:hAnsiTheme="minorEastAsia"/>
                <w:szCs w:val="21"/>
              </w:rPr>
            </w:pPr>
            <w:r>
              <w:rPr>
                <w:rFonts w:hint="eastAsia" w:cs="宋体" w:asciiTheme="minorEastAsia" w:hAnsiTheme="minorEastAsia"/>
                <w:szCs w:val="21"/>
              </w:rPr>
              <w:t>项目质量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pPr>
              <w:jc w:val="center"/>
              <w:rPr>
                <w:rFonts w:cs="宋体" w:asciiTheme="minorEastAsia" w:hAnsiTheme="minorEastAsia"/>
                <w:szCs w:val="21"/>
              </w:rPr>
            </w:pPr>
          </w:p>
        </w:tc>
        <w:tc>
          <w:tcPr>
            <w:tcW w:w="1714" w:type="pct"/>
            <w:gridSpan w:val="3"/>
          </w:tcPr>
          <w:p>
            <w:pPr>
              <w:jc w:val="center"/>
              <w:rPr>
                <w:rFonts w:cs="宋体" w:asciiTheme="minorEastAsia" w:hAnsiTheme="minorEastAsia"/>
                <w:szCs w:val="21"/>
              </w:rPr>
            </w:pPr>
          </w:p>
        </w:tc>
        <w:tc>
          <w:tcPr>
            <w:tcW w:w="617" w:type="pct"/>
          </w:tcPr>
          <w:p>
            <w:pPr>
              <w:jc w:val="center"/>
              <w:rPr>
                <w:rFonts w:cs="宋体" w:asciiTheme="minorEastAsia" w:hAnsiTheme="minorEastAsia"/>
                <w:szCs w:val="21"/>
              </w:rPr>
            </w:pPr>
          </w:p>
        </w:tc>
        <w:tc>
          <w:tcPr>
            <w:tcW w:w="1330" w:type="pct"/>
            <w:gridSpan w:val="2"/>
          </w:tcPr>
          <w:p>
            <w:pPr>
              <w:jc w:val="center"/>
              <w:rPr>
                <w:rFonts w:cs="宋体" w:asciiTheme="minorEastAsia" w:hAnsiTheme="minorEastAsia"/>
                <w:szCs w:val="21"/>
              </w:rPr>
            </w:pPr>
          </w:p>
        </w:tc>
        <w:tc>
          <w:tcPr>
            <w:tcW w:w="444" w:type="pct"/>
          </w:tcPr>
          <w:p>
            <w:pPr>
              <w:jc w:val="cente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pPr>
              <w:jc w:val="center"/>
              <w:rPr>
                <w:rFonts w:cs="宋体" w:asciiTheme="minorEastAsia" w:hAnsiTheme="minorEastAsia"/>
                <w:szCs w:val="21"/>
              </w:rPr>
            </w:pPr>
          </w:p>
        </w:tc>
        <w:tc>
          <w:tcPr>
            <w:tcW w:w="1714" w:type="pct"/>
            <w:gridSpan w:val="3"/>
          </w:tcPr>
          <w:p>
            <w:pPr>
              <w:jc w:val="center"/>
              <w:rPr>
                <w:rFonts w:cs="宋体" w:asciiTheme="minorEastAsia" w:hAnsiTheme="minorEastAsia"/>
                <w:szCs w:val="21"/>
              </w:rPr>
            </w:pPr>
          </w:p>
        </w:tc>
        <w:tc>
          <w:tcPr>
            <w:tcW w:w="617" w:type="pct"/>
          </w:tcPr>
          <w:p>
            <w:pPr>
              <w:jc w:val="center"/>
              <w:rPr>
                <w:rFonts w:cs="宋体" w:asciiTheme="minorEastAsia" w:hAnsiTheme="minorEastAsia"/>
                <w:szCs w:val="21"/>
              </w:rPr>
            </w:pPr>
          </w:p>
        </w:tc>
        <w:tc>
          <w:tcPr>
            <w:tcW w:w="1330" w:type="pct"/>
            <w:gridSpan w:val="2"/>
          </w:tcPr>
          <w:p>
            <w:pPr>
              <w:jc w:val="center"/>
              <w:rPr>
                <w:rFonts w:cs="宋体" w:asciiTheme="minorEastAsia" w:hAnsiTheme="minorEastAsia"/>
                <w:szCs w:val="21"/>
              </w:rPr>
            </w:pPr>
          </w:p>
        </w:tc>
        <w:tc>
          <w:tcPr>
            <w:tcW w:w="444" w:type="pct"/>
          </w:tcPr>
          <w:p>
            <w:pPr>
              <w:jc w:val="cente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pPr>
              <w:jc w:val="center"/>
              <w:rPr>
                <w:rFonts w:cs="宋体" w:asciiTheme="minorEastAsia" w:hAnsiTheme="minorEastAsia"/>
                <w:szCs w:val="21"/>
              </w:rPr>
            </w:pPr>
          </w:p>
        </w:tc>
        <w:tc>
          <w:tcPr>
            <w:tcW w:w="1714" w:type="pct"/>
            <w:gridSpan w:val="3"/>
          </w:tcPr>
          <w:p>
            <w:pPr>
              <w:jc w:val="center"/>
              <w:rPr>
                <w:rFonts w:cs="宋体" w:asciiTheme="minorEastAsia" w:hAnsiTheme="minorEastAsia"/>
                <w:szCs w:val="21"/>
              </w:rPr>
            </w:pPr>
          </w:p>
        </w:tc>
        <w:tc>
          <w:tcPr>
            <w:tcW w:w="617" w:type="pct"/>
          </w:tcPr>
          <w:p>
            <w:pPr>
              <w:jc w:val="center"/>
              <w:rPr>
                <w:rFonts w:cs="宋体" w:asciiTheme="minorEastAsia" w:hAnsiTheme="minorEastAsia"/>
                <w:szCs w:val="21"/>
              </w:rPr>
            </w:pPr>
          </w:p>
        </w:tc>
        <w:tc>
          <w:tcPr>
            <w:tcW w:w="1330" w:type="pct"/>
            <w:gridSpan w:val="2"/>
          </w:tcPr>
          <w:p>
            <w:pPr>
              <w:jc w:val="center"/>
              <w:rPr>
                <w:rFonts w:cs="宋体" w:asciiTheme="minorEastAsia" w:hAnsiTheme="minorEastAsia"/>
                <w:szCs w:val="21"/>
              </w:rPr>
            </w:pPr>
          </w:p>
        </w:tc>
        <w:tc>
          <w:tcPr>
            <w:tcW w:w="444" w:type="pct"/>
          </w:tcPr>
          <w:p>
            <w:pPr>
              <w:jc w:val="center"/>
              <w:rPr>
                <w:rFonts w:cs="宋体" w:asciiTheme="minorEastAsia" w:hAnsi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5" w:type="pct"/>
            <w:gridSpan w:val="2"/>
          </w:tcPr>
          <w:p>
            <w:pPr>
              <w:jc w:val="center"/>
              <w:rPr>
                <w:rFonts w:cs="宋体" w:asciiTheme="minorEastAsia" w:hAnsiTheme="minorEastAsia"/>
                <w:szCs w:val="21"/>
              </w:rPr>
            </w:pPr>
          </w:p>
        </w:tc>
        <w:tc>
          <w:tcPr>
            <w:tcW w:w="1714" w:type="pct"/>
            <w:gridSpan w:val="3"/>
          </w:tcPr>
          <w:p>
            <w:pPr>
              <w:jc w:val="center"/>
              <w:rPr>
                <w:rFonts w:cs="宋体" w:asciiTheme="minorEastAsia" w:hAnsiTheme="minorEastAsia"/>
                <w:szCs w:val="21"/>
              </w:rPr>
            </w:pPr>
          </w:p>
        </w:tc>
        <w:tc>
          <w:tcPr>
            <w:tcW w:w="617" w:type="pct"/>
          </w:tcPr>
          <w:p>
            <w:pPr>
              <w:jc w:val="center"/>
              <w:rPr>
                <w:rFonts w:cs="宋体" w:asciiTheme="minorEastAsia" w:hAnsiTheme="minorEastAsia"/>
                <w:szCs w:val="21"/>
              </w:rPr>
            </w:pPr>
          </w:p>
        </w:tc>
        <w:tc>
          <w:tcPr>
            <w:tcW w:w="1330" w:type="pct"/>
            <w:gridSpan w:val="2"/>
          </w:tcPr>
          <w:p>
            <w:pPr>
              <w:jc w:val="center"/>
              <w:rPr>
                <w:rFonts w:cs="宋体" w:asciiTheme="minorEastAsia" w:hAnsiTheme="minorEastAsia"/>
                <w:szCs w:val="21"/>
              </w:rPr>
            </w:pPr>
          </w:p>
        </w:tc>
        <w:tc>
          <w:tcPr>
            <w:tcW w:w="444" w:type="pct"/>
          </w:tcPr>
          <w:p>
            <w:pPr>
              <w:jc w:val="center"/>
              <w:rPr>
                <w:rFonts w:cs="宋体" w:asciiTheme="minorEastAsia" w:hAnsiTheme="minorEastAsia"/>
                <w:szCs w:val="21"/>
              </w:rPr>
            </w:pPr>
          </w:p>
        </w:tc>
      </w:tr>
    </w:tbl>
    <w:p>
      <w:pPr>
        <w:pStyle w:val="6"/>
        <w:adjustRightInd w:val="0"/>
        <w:snapToGrid w:val="0"/>
        <w:spacing w:line="560" w:lineRule="exact"/>
        <w:ind w:firstLine="640" w:firstLineChars="200"/>
        <w:jc w:val="left"/>
        <w:rPr>
          <w:rFonts w:ascii="仿宋" w:hAnsi="仿宋" w:eastAsia="仿宋" w:cs="宋体"/>
          <w:bCs/>
          <w:sz w:val="32"/>
          <w:szCs w:val="32"/>
        </w:rPr>
      </w:pPr>
    </w:p>
    <w:p>
      <w:pPr>
        <w:pStyle w:val="6"/>
        <w:adjustRightInd w:val="0"/>
        <w:snapToGrid w:val="0"/>
        <w:spacing w:line="560" w:lineRule="exact"/>
        <w:ind w:firstLine="640" w:firstLineChars="200"/>
        <w:jc w:val="left"/>
        <w:rPr>
          <w:rFonts w:ascii="仿宋" w:hAnsi="仿宋" w:eastAsia="仿宋" w:cs="宋体"/>
          <w:bCs/>
          <w:sz w:val="32"/>
          <w:szCs w:val="32"/>
        </w:rPr>
      </w:pPr>
    </w:p>
    <w:p>
      <w:pPr>
        <w:pStyle w:val="6"/>
        <w:adjustRightInd w:val="0"/>
        <w:snapToGrid w:val="0"/>
        <w:spacing w:line="560" w:lineRule="exact"/>
        <w:ind w:firstLine="640" w:firstLineChars="200"/>
        <w:jc w:val="left"/>
        <w:rPr>
          <w:rFonts w:ascii="仿宋" w:hAnsi="仿宋" w:eastAsia="仿宋" w:cs="宋体"/>
          <w:bCs/>
          <w:sz w:val="32"/>
          <w:szCs w:val="32"/>
        </w:rPr>
      </w:pPr>
    </w:p>
    <w:p>
      <w:pPr>
        <w:pStyle w:val="6"/>
        <w:adjustRightInd w:val="0"/>
        <w:snapToGrid w:val="0"/>
        <w:spacing w:line="560" w:lineRule="exact"/>
        <w:ind w:firstLine="640" w:firstLineChars="200"/>
        <w:jc w:val="left"/>
        <w:rPr>
          <w:rFonts w:ascii="仿宋" w:hAnsi="仿宋" w:eastAsia="仿宋" w:cs="宋体"/>
          <w:bCs/>
          <w:sz w:val="32"/>
          <w:szCs w:val="32"/>
        </w:rPr>
      </w:pPr>
    </w:p>
    <w:bookmarkEnd w:id="65"/>
    <w:bookmarkEnd w:id="66"/>
    <w:p>
      <w:pPr>
        <w:tabs>
          <w:tab w:val="left" w:pos="993"/>
        </w:tabs>
        <w:adjustRightInd w:val="0"/>
        <w:snapToGrid w:val="0"/>
        <w:spacing w:line="560" w:lineRule="exact"/>
        <w:rPr>
          <w:rFonts w:ascii="仿宋" w:hAnsi="仿宋" w:eastAsia="仿宋" w:cs="宋体"/>
          <w:bCs/>
          <w:sz w:val="32"/>
          <w:szCs w:val="32"/>
        </w:rPr>
      </w:pPr>
    </w:p>
    <w:p>
      <w:pPr>
        <w:tabs>
          <w:tab w:val="left" w:pos="993"/>
        </w:tabs>
        <w:adjustRightInd w:val="0"/>
        <w:snapToGrid w:val="0"/>
        <w:spacing w:line="560" w:lineRule="exact"/>
        <w:rPr>
          <w:rFonts w:ascii="仿宋" w:hAnsi="仿宋" w:eastAsia="仿宋" w:cs="宋体"/>
          <w:bCs/>
          <w:sz w:val="32"/>
          <w:szCs w:val="32"/>
        </w:rPr>
      </w:pPr>
    </w:p>
    <w:p>
      <w:pPr>
        <w:spacing w:line="360" w:lineRule="exact"/>
        <w:rPr>
          <w:sz w:val="24"/>
          <w:szCs w:val="24"/>
          <w:u w:val="single"/>
        </w:rPr>
      </w:pP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B55E8"/>
    <w:multiLevelType w:val="singleLevel"/>
    <w:tmpl w:val="1EAB55E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mQ0NzE4NWMzYTViMmQwNmJlYzc5ZjcxZWEwNmUifQ=="/>
  </w:docVars>
  <w:rsids>
    <w:rsidRoot w:val="69D70E60"/>
    <w:rsid w:val="003133EA"/>
    <w:rsid w:val="004561AC"/>
    <w:rsid w:val="005075A1"/>
    <w:rsid w:val="00637377"/>
    <w:rsid w:val="00661098"/>
    <w:rsid w:val="00B366A7"/>
    <w:rsid w:val="00C12619"/>
    <w:rsid w:val="00C613B6"/>
    <w:rsid w:val="00CD71C4"/>
    <w:rsid w:val="00EA5321"/>
    <w:rsid w:val="00EF4876"/>
    <w:rsid w:val="08406CFE"/>
    <w:rsid w:val="0C21346B"/>
    <w:rsid w:val="0E4868B9"/>
    <w:rsid w:val="11844B5F"/>
    <w:rsid w:val="184F662C"/>
    <w:rsid w:val="23EC34B1"/>
    <w:rsid w:val="2C0C58F8"/>
    <w:rsid w:val="37327AAA"/>
    <w:rsid w:val="391C07F9"/>
    <w:rsid w:val="394870BF"/>
    <w:rsid w:val="3C9478D5"/>
    <w:rsid w:val="5E22554F"/>
    <w:rsid w:val="69D70E60"/>
    <w:rsid w:val="6D88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6" w:lineRule="auto"/>
      <w:outlineLvl w:val="0"/>
    </w:pPr>
    <w:rPr>
      <w:b/>
      <w:kern w:val="44"/>
      <w:sz w:val="44"/>
    </w:rPr>
  </w:style>
  <w:style w:type="paragraph" w:styleId="3">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autoRedefine/>
    <w:unhideWhenUsed/>
    <w:qFormat/>
    <w:uiPriority w:val="99"/>
    <w:pPr>
      <w:spacing w:after="120"/>
      <w:ind w:left="420" w:leftChars="200"/>
    </w:pPr>
  </w:style>
  <w:style w:type="paragraph" w:styleId="6">
    <w:name w:val="Plain Text"/>
    <w:basedOn w:val="1"/>
    <w:autoRedefine/>
    <w:qFormat/>
    <w:uiPriority w:val="0"/>
    <w:rPr>
      <w:rFonts w:ascii="宋体" w:hAnsi="Courier New"/>
      <w:kern w:val="0"/>
      <w:sz w:val="20"/>
      <w:szCs w:val="20"/>
    </w:rPr>
  </w:style>
  <w:style w:type="paragraph" w:styleId="7">
    <w:name w:val="Body Text Indent 2"/>
    <w:basedOn w:val="1"/>
    <w:next w:val="1"/>
    <w:autoRedefine/>
    <w:qFormat/>
    <w:uiPriority w:val="0"/>
    <w:pPr>
      <w:snapToGrid w:val="0"/>
      <w:spacing w:line="360" w:lineRule="auto"/>
      <w:ind w:left="840" w:leftChars="400"/>
    </w:p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unhideWhenUsed/>
    <w:qFormat/>
    <w:uiPriority w:val="39"/>
  </w:style>
  <w:style w:type="paragraph" w:styleId="11">
    <w:name w:val="Body Text Indent 3"/>
    <w:basedOn w:val="1"/>
    <w:autoRedefine/>
    <w:qFormat/>
    <w:uiPriority w:val="0"/>
    <w:pPr>
      <w:spacing w:line="360" w:lineRule="auto"/>
      <w:ind w:left="1260" w:leftChars="600"/>
    </w:pPr>
    <w:rPr>
      <w:rFonts w:ascii="宋体" w:hAnsi="宋体"/>
      <w:b/>
      <w:bCs/>
      <w:sz w:val="24"/>
    </w:rPr>
  </w:style>
  <w:style w:type="paragraph" w:styleId="12">
    <w:name w:val="toc 2"/>
    <w:basedOn w:val="1"/>
    <w:next w:val="1"/>
    <w:autoRedefine/>
    <w:qFormat/>
    <w:uiPriority w:val="0"/>
    <w:pPr>
      <w:widowControl/>
      <w:ind w:left="210"/>
      <w:jc w:val="left"/>
    </w:pPr>
    <w:rPr>
      <w:rFonts w:ascii="Calibri" w:hAnsi="Calibri" w:cs="Calibri"/>
      <w:smallCaps/>
      <w:sz w:val="20"/>
    </w:rPr>
  </w:style>
  <w:style w:type="paragraph" w:styleId="13">
    <w:name w:val="Body Text First Indent 2"/>
    <w:basedOn w:val="5"/>
    <w:next w:val="6"/>
    <w:autoRedefine/>
    <w:qFormat/>
    <w:uiPriority w:val="0"/>
    <w:pPr>
      <w:autoSpaceDE w:val="0"/>
      <w:autoSpaceDN w:val="0"/>
      <w:ind w:left="200" w:firstLine="200" w:firstLineChars="200"/>
      <w:jc w:val="left"/>
    </w:pPr>
    <w:rPr>
      <w:rFonts w:ascii="Calibri" w:hAnsi="Calibri" w:cs="宋体"/>
      <w:lang w:bidi="zh-CN"/>
    </w:rPr>
  </w:style>
  <w:style w:type="character" w:styleId="16">
    <w:name w:val="Strong"/>
    <w:basedOn w:val="15"/>
    <w:autoRedefine/>
    <w:qFormat/>
    <w:uiPriority w:val="0"/>
    <w:rPr>
      <w:b/>
    </w:rPr>
  </w:style>
  <w:style w:type="character" w:styleId="17">
    <w:name w:val="Emphasis"/>
    <w:autoRedefine/>
    <w:qFormat/>
    <w:uiPriority w:val="20"/>
    <w:rPr>
      <w:rFonts w:ascii="Times New Roman" w:hAnsi="Times New Roman" w:eastAsia="宋体" w:cs="Times New Roman"/>
      <w:color w:val="CC0000"/>
      <w:kern w:val="2"/>
      <w:sz w:val="24"/>
      <w:szCs w:val="24"/>
      <w:lang w:val="en-US" w:eastAsia="zh-CN" w:bidi="ar-SA"/>
    </w:rPr>
  </w:style>
  <w:style w:type="character" w:styleId="18">
    <w:name w:val="Hyperlink"/>
    <w:basedOn w:val="15"/>
    <w:autoRedefine/>
    <w:unhideWhenUsed/>
    <w:qFormat/>
    <w:uiPriority w:val="99"/>
    <w:rPr>
      <w:color w:val="0026E5" w:themeColor="hyperlink"/>
      <w:u w:val="single"/>
      <w14:textFill>
        <w14:solidFill>
          <w14:schemeClr w14:val="hlink"/>
        </w14:solidFill>
      </w14:textFill>
    </w:rPr>
  </w:style>
  <w:style w:type="character" w:customStyle="1" w:styleId="19">
    <w:name w:val="标题 1 字符"/>
    <w:link w:val="2"/>
    <w:autoRedefine/>
    <w:qFormat/>
    <w:uiPriority w:val="0"/>
    <w:rPr>
      <w:b/>
      <w:kern w:val="44"/>
      <w:sz w:val="44"/>
    </w:rPr>
  </w:style>
  <w:style w:type="paragraph" w:customStyle="1" w:styleId="20">
    <w:name w:val="_Style 3"/>
    <w:basedOn w:val="1"/>
    <w:next w:val="11"/>
    <w:autoRedefine/>
    <w:qFormat/>
    <w:uiPriority w:val="0"/>
    <w:pPr>
      <w:autoSpaceDE w:val="0"/>
      <w:autoSpaceDN w:val="0"/>
      <w:spacing w:line="480" w:lineRule="exact"/>
      <w:ind w:firstLine="560"/>
      <w:jc w:val="left"/>
    </w:pPr>
    <w:rPr>
      <w:rFonts w:ascii="宋体" w:hAnsi="宋体"/>
      <w:color w:val="000000"/>
      <w:kern w:val="0"/>
      <w:sz w:val="28"/>
      <w:szCs w:val="20"/>
      <w:lang w:val="zh-CN" w:bidi="zh-CN"/>
    </w:rPr>
  </w:style>
  <w:style w:type="paragraph" w:customStyle="1" w:styleId="21">
    <w:name w:val="正文缩进1"/>
    <w:basedOn w:val="1"/>
    <w:autoRedefine/>
    <w:qFormat/>
    <w:uiPriority w:val="0"/>
    <w:pPr>
      <w:widowControl/>
      <w:ind w:firstLine="420"/>
    </w:pPr>
    <w:rPr>
      <w:rFonts w:eastAsia="仿宋_GB2312"/>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3711</Words>
  <Characters>4068</Characters>
  <Lines>40</Lines>
  <Paragraphs>11</Paragraphs>
  <TotalTime>6</TotalTime>
  <ScaleCrop>false</ScaleCrop>
  <LinksUpToDate>false</LinksUpToDate>
  <CharactersWithSpaces>4323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2024-04-07T00:54:00Z</dcterms:created>
  <dc:creator>~十一~</dc:creator>
  <cp:lastModifiedBy>做自动化的吴先生</cp:lastModifiedBy>
  <dcterms:modified xsi:type="dcterms:W3CDTF">2024-06-24T03:01:56Z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0ABFC01999C744939295214561618164_13</vt:lpwstr>
  </property>
</Properties>
</file>