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ind w:firstLine="1038" w:firstLineChars="300"/>
        <w:jc w:val="left"/>
        <w:outlineLvl w:val="1"/>
        <w:rPr>
          <w:rFonts w:hint="eastAsia" w:ascii="微软雅黑" w:hAnsi="微软雅黑" w:eastAsia="微软雅黑" w:cs="宋体"/>
          <w:color w:val="333333"/>
          <w:spacing w:val="8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33"/>
          <w:szCs w:val="33"/>
        </w:rPr>
        <w:t xml:space="preserve">2018级班主任第一周工作指引（中职版） </w:t>
      </w:r>
    </w:p>
    <w:p>
      <w:pPr>
        <w:widowControl/>
        <w:ind w:firstLine="3360" w:firstLineChars="140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前   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 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好的开始，成功的一半，第一学期是班级建设的关键期。有经验的班主任都深知“你今天偷的每一分懒，将来都会百倍地返回”的道理，因此在新生入学第一学期不敢懈怠分毫，所谓“第一年跑着做，第二年坐着做，第三年躺着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 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但同时，我们也看到，一些年轻的班主任，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对于自己要做什么，怎么做，为什么要这么做完全没有头绪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，没有利用好第一学期这个关键时期，使得自己整个三年都扮演“消防队员”，焦头烂额之余也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从此“谈班主任色变”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   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为此，为了使我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院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德育工作顺利、健康开展，认真做好班主任“传帮带”活动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提供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此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工作指引，也敬请各位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老师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多提宝贵意见，贡献您的经验与智慧，丰富完善指引，帮助年轻的班主任们少走弯路，茁壮成长，感受教育的幸福感与成就感，从而成为有理想情怀的教育人。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      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一、9月1日迎新准备工作。建议：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9" w:firstLineChars="150"/>
        <w:jc w:val="both"/>
        <w:rPr>
          <w:rFonts w:ascii="微软雅黑" w:hAnsi="微软雅黑" w:eastAsia="微软雅黑"/>
          <w:b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spacing w:val="8"/>
          <w:sz w:val="23"/>
          <w:szCs w:val="23"/>
        </w:rPr>
        <w:t>1、</w:t>
      </w:r>
      <w:r>
        <w:rPr>
          <w:rStyle w:val="5"/>
          <w:rFonts w:hint="eastAsia" w:ascii="微软雅黑" w:hAnsi="微软雅黑" w:eastAsia="微软雅黑"/>
          <w:spacing w:val="8"/>
          <w:sz w:val="23"/>
          <w:szCs w:val="23"/>
        </w:rPr>
        <w:t>领取工具：</w:t>
      </w:r>
      <w:r>
        <w:rPr>
          <w:rStyle w:val="5"/>
          <w:rFonts w:hint="eastAsia" w:ascii="微软雅黑" w:hAnsi="微软雅黑" w:eastAsia="微软雅黑"/>
          <w:b w:val="0"/>
          <w:spacing w:val="8"/>
          <w:sz w:val="23"/>
          <w:szCs w:val="23"/>
        </w:rPr>
        <w:t>到总务科领取宿舍及课室卫生工具及班级学生饭卡，学生科领取临时标志牌（写好学生相关信息）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2．打扫卫生：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安排学生来学校帮忙打扫教室、宿舍卫生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9" w:firstLineChars="150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3．课室安排：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(1)交接课室：</w:t>
      </w:r>
      <w:r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  <w:t>与系部老师交接课室，并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检查教室各类设备是否正常无破损，桌椅数量是否与学生人数一致。（建议填写课室交接表,注明设备破损等情况），准备前后门的锁及钥匙。缺少桌椅与系部负责人协调。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(2)安排座位：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提前安排好座位，建议打印座位表，方便生生、师生相互认识。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(3)写欢迎辞：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在黑板上写上欢迎辞，如“欢迎加入XX班大家庭！”或“嗨，你来了，欢迎你！”、“XX班欢迎你！”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4</w:t>
      </w:r>
      <w:r>
        <w:rPr>
          <w:rFonts w:hint="eastAsia" w:ascii="微软雅黑" w:hAnsi="微软雅黑" w:eastAsia="微软雅黑"/>
          <w:b/>
          <w:spacing w:val="8"/>
          <w:sz w:val="23"/>
          <w:szCs w:val="23"/>
        </w:rPr>
        <w:t>、安排宿舍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b/>
          <w:color w:val="323E32"/>
          <w:spacing w:val="8"/>
          <w:sz w:val="23"/>
          <w:szCs w:val="23"/>
        </w:rPr>
        <w:t>（1）巧贴表格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：把领取的宿舍卫生工具分配到各宿舍，并设计“宿舍床位表”及“宿舍卫生安排表”贴在宿舍门口，“床位标签”可贴在具体床位上。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 xml:space="preserve"> </w:t>
      </w:r>
      <w:r>
        <w:rPr>
          <w:rFonts w:hint="eastAsia" w:ascii="微软雅黑" w:hAnsi="微软雅黑" w:eastAsia="微软雅黑"/>
          <w:b/>
          <w:spacing w:val="8"/>
          <w:sz w:val="23"/>
          <w:szCs w:val="23"/>
        </w:rPr>
        <w:t>（2）分配宿舍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：提前安排好宿舍，建议来自同一学校、同一镇街的同学不安排在同一宿舍，避免班级内部形成小团体。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 xml:space="preserve"> </w:t>
      </w:r>
      <w:r>
        <w:rPr>
          <w:rFonts w:hint="eastAsia" w:ascii="微软雅黑" w:hAnsi="微软雅黑" w:eastAsia="微软雅黑"/>
          <w:b/>
          <w:color w:val="323E32"/>
          <w:spacing w:val="8"/>
          <w:sz w:val="23"/>
          <w:szCs w:val="23"/>
        </w:rPr>
        <w:t>（3）配好钥匙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：按宿舍入住人数配好钥匙，建议每个宿舍多配2-3条（开学宿舍评分交1条，班主任自己留1条）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b/>
          <w:color w:val="333333"/>
          <w:spacing w:val="8"/>
        </w:rPr>
      </w:pPr>
      <w:r>
        <w:rPr>
          <w:rFonts w:hint="eastAsia" w:ascii="微软雅黑" w:hAnsi="微软雅黑" w:eastAsia="微软雅黑"/>
          <w:b/>
          <w:color w:val="323E32"/>
          <w:spacing w:val="8"/>
          <w:sz w:val="23"/>
          <w:szCs w:val="23"/>
        </w:rPr>
        <w:t>5、制作并打印报道当天的相关表格：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例如《XX班入学须知》《学生联系方式》《收集资料的表格》（建议报到当天建立班级微信群和家长微信群，提前打印好二维码供扫描）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6．记忆学生姓名：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提前记忆，方便报到时与学生形象对号入座，记忆效果事半功倍。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二、9月2日上午8：00开展迎新工作。建议：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1．再记学生：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利用报到机会力争记住每一个学生。班主任随口叫出学生名字会让学生有 “老师对我们很用心”，“老师很关注/重视我”的感觉，从而对班主任产生好感，为建立良好的师生关系奠定基础。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2．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谢绝家长包办：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报到手续、各类表格填写等工作请谢绝家长包办，坚持让学生亲自办，建立与强化学生 “自己的事情应该自己负责” 意识。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3．收集资料：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  <w:t>（1）利用家长送孩子报道的契机，了解学生本人及家长的联系方式，正确家庭地址（建议家长电话最好多留几个）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 xml:space="preserve"> （2）收集身份证和户口本复印件各8份。（建议核对户口本及身份证原件），一寸彩色近照4张（背后写上班别姓名）。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（3）收集费用：学籍照片费用7元，体检费40元，饭卡200元（饭卡自愿，所交200元为预存饭费，免工本费）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（4）告诉是团员的新生，请到原毕业学校开具团组织关系介绍信，须携带团组织关系介绍信、团员档案、团员证。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4．建好班群：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利用第一天黄金时期建好班级、家长联系群（例如微信群，可以提前打印二维码），校讯通。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5</w:t>
      </w:r>
      <w:r>
        <w:rPr>
          <w:rFonts w:hint="eastAsia" w:ascii="微软雅黑" w:hAnsi="微软雅黑" w:eastAsia="微软雅黑"/>
          <w:b/>
          <w:color w:val="323E32"/>
          <w:spacing w:val="8"/>
          <w:sz w:val="23"/>
          <w:szCs w:val="23"/>
        </w:rPr>
        <w:t>、发放资料：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给学生发放临时标志牌、饭卡、住宿生发放宿舍钥匙。安排1-2位住宿学生给予课室钥匙（方便以后晚自修开门）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9" w:firstLineChars="1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5．握手寄语：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每一个学生报名完毕，可与他握手欢迎并勉励他（她），如“XX同学，祝贺你成为江门市技师学校XX班的一员，我代表全班同学欢迎你的加入，期待三年中职生涯成就非凡的你！”班主任的勉励，对于第一天跨进中职生活的学生具有巨大的激励作用，有些甚至会成为指引学生三年的明灯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6．布置任务：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如果学生报到较早，宿舍安顿好之后，可让学生熟悉校园，找到几个地标：班级所在教室、饭堂就餐与充卡处、实训楼、实验楼、体育馆、校医室等地点，让学生尽快与环境融合，也可为其他后到学生引路。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7．观察学生：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观察每一个学生报到情形，了解其性格特点与家庭背景，特别是独自来报到或全家人陪同来的学生及积极主动帮忙的学生。同时记录学生表现好的行为。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  <w:lang w:eastAsia="zh-CN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8、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领取物资：</w:t>
      </w:r>
      <w:r>
        <w:rPr>
          <w:rStyle w:val="5"/>
          <w:rFonts w:hint="eastAsia" w:ascii="微软雅黑" w:hAnsi="微软雅黑" w:eastAsia="微软雅黑"/>
          <w:b w:val="0"/>
          <w:bCs w:val="0"/>
          <w:color w:val="323E32"/>
          <w:spacing w:val="8"/>
          <w:sz w:val="23"/>
          <w:szCs w:val="23"/>
        </w:rPr>
        <w:t>请负责接待的高年级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学生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  <w:lang w:eastAsia="zh-CN"/>
        </w:rPr>
        <w:t>带领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去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  <w:lang w:eastAsia="zh-CN"/>
        </w:rPr>
        <w:t>领取床上用品、校服（北街校区到体育馆一楼，潮连校区到办公室一楼）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8．良好着装：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注意得体着装，精神利索，给学生及家长留下专业、规范的第一印象（如毕业不久的年轻教师可穿得稍成熟一点）。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9．联系“未到”：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报到结束，如有未到学生，请及时联系，了解情况，汇总信息上报德育主任。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三、9月2日晚自修，建议：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1．致开场白：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①先做简要自我介绍，风格可风趣、可文采飞扬、可平易近人，总之让学生印象深刻即可；②致欢迎辞；③点评报到亮点；④让大家掌声感谢提前来到帮忙的同学。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（特别提醒：表扬学生，不要评价品质，只描述值得嘉许的行为）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2．相互认识：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请宿舍同学相互介绍、认识（可用名字接龙的形式），如不是同宿舍坐在一起，可让其与周边至少5名同学相互介绍，记住对方名字。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5．召开班会：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主要介绍学校、系部、专业、前景、作息、课程表等。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6．标记校服：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提醒学生将校服做上自己独特的记号，防止与其他同学的混淆。（提醒学生明天上午拍学籍照时着装要求）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7．生活规划：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部分同学无寄宿经历，宜在饭卡使用、如何充值空调电费、和水卡、生活费的规划等方面进行指导，提醒学生新生军训备水瓶，穿球鞋，吃健康食品。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四、9月2日晚修后巡查宿舍。建议：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1．识记学生：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下宿舍看望学生，有意识记住学生名字、宿舍、床位号；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2．询问困难：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主动询问学生是否存在困难，并进行指导，必要时进行记录。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3．留意异常：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留心独自一人闷闷不乐的学生，主动聊天，关心询问情况，并私下交待同宿舍开朗同学多主动与其交流。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4．指导卫生：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可指导各宿舍卫生打扫与物品摆放。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五、9月3日上午8:00在教室班级第一次全体集合。建议：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spacing w:val="8"/>
        </w:rPr>
      </w:pPr>
      <w:r>
        <w:rPr>
          <w:rStyle w:val="5"/>
          <w:rFonts w:hint="eastAsia" w:ascii="微软雅黑" w:hAnsi="微软雅黑" w:eastAsia="微软雅黑"/>
          <w:spacing w:val="8"/>
          <w:sz w:val="23"/>
          <w:szCs w:val="23"/>
        </w:rPr>
        <w:t>1.再次致开场白：</w:t>
      </w:r>
      <w:r>
        <w:rPr>
          <w:rStyle w:val="5"/>
          <w:rFonts w:hint="eastAsia" w:ascii="微软雅黑" w:hAnsi="微软雅黑" w:eastAsia="微软雅黑"/>
          <w:b w:val="0"/>
          <w:spacing w:val="8"/>
          <w:sz w:val="23"/>
          <w:szCs w:val="23"/>
        </w:rPr>
        <w:t>记得公布自己的联系方式给学生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2．安排学号：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建议将学生牢记自己的学号，这样的好处是方便集队，学校集会时不管排多少列，班主任均好灵活变通。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3.参观学校：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带学生参观校园（可亲自带，也可安排学长），主要地标：图书馆与运动场地（倡导学生做爱阅读、爱运动的当代青年）、实训室（注意提醒学生实训楼与教学楼的区别，以往发生多起走错楼的情形）、校医室，帮助学生熟悉校园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b/>
          <w:spacing w:val="8"/>
          <w:sz w:val="23"/>
          <w:szCs w:val="23"/>
        </w:rPr>
        <w:t>4.学籍拍照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：学生按学号排好队，提醒学生拍照时关于服装的要求。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b/>
          <w:color w:val="323E32"/>
          <w:spacing w:val="8"/>
          <w:sz w:val="23"/>
          <w:szCs w:val="23"/>
        </w:rPr>
        <w:t>5、国家助学金相关制度解读及资料收集：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这个工作要贯穿整个第一周的入学教育中，班主任要抓紧时间，对符合条件申请的学生认真审核资料，多次提醒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  <w:lang w:eastAsia="zh-CN"/>
        </w:rPr>
        <w:t>仍然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不交资料的学生要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  <w:lang w:eastAsia="zh-CN"/>
        </w:rPr>
        <w:t>及时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联系家长。资料收集后要及时填写好相关申报表格。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6.典礼要求：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明确开学典礼要求，提醒学生（包括以后每一次会议）：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A纪律</w:t>
      </w:r>
      <w:r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  <w:t>：提醒学生提前10分钟到体育馆前排队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，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开会期间保持安静，同时抬头挺胸，保持良好的精神面貌，需鼓掌时大力热情；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 B卫生：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要求每个人所坐位置地面离场后不可留有任何垃圾。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C搬凳子回课室：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让学生开会后自觉把凳子搬回课室。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b/>
          <w:bCs/>
          <w:color w:val="323E32"/>
          <w:spacing w:val="8"/>
          <w:sz w:val="23"/>
          <w:szCs w:val="23"/>
        </w:rPr>
        <w:t>7、军训安排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：提醒学生9月4日开始军训，指定第二天军训早上的集队地点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  <w:lang w:eastAsia="zh-CN"/>
        </w:rPr>
        <w:t>及时间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，提醒注意晚上早点休息，备水，穿球鞋，吃健康食品。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615" w:firstLineChars="2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祝学生晚餐愉快！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  <w:lang w:eastAsia="zh-CN"/>
        </w:rPr>
        <w:t>六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、9月3日晚修。建议：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1．详解制度：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学习《学生手册》。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2．写一封信：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让每个学生给自己写一封信，写明自己中职阶段的规划，如会如何与新老师、新同学相处，打算培养自己哪些能力及如何培养，未来的目标是什么等，邀请部分学生分享，然后保存，用于学生上打转或顶岗实习时再交给学生，到时会给学生比较大的冲击力（如果写信时间不够也可安排在周末进行）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3．安排卫生：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讲解卫生区安排及要求（具体指导学生手册）。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4．安排代理班干：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先安排几个主要代理干部。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5. 制度制订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：先制订简要班级公约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6.课后安排：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可建议学生晚修后回宿舍与舍友或主其它宿舍同学交流。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7.早晨规划：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提醒学生起床、早餐、锻炼合理规划时间。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  <w:lang w:eastAsia="zh-CN"/>
        </w:rPr>
        <w:t>七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、9月4日---9月6日。建议：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1．军训安排：</w:t>
      </w:r>
      <w:r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  <w:t>配合教官做好军训工作，消除学生对军训的抵触情绪，借军训培养集体荣誉感，规范宿舍卫生标准，发掘班干部。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2、相关表格填写</w:t>
      </w:r>
      <w:r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  <w:t>：做好</w:t>
      </w:r>
      <w:r>
        <w:rPr>
          <w:rStyle w:val="5"/>
          <w:rFonts w:hint="eastAsia" w:ascii="微软雅黑" w:hAnsi="微软雅黑" w:eastAsia="微软雅黑"/>
          <w:b w:val="0"/>
          <w:color w:val="FF0000"/>
          <w:spacing w:val="8"/>
          <w:sz w:val="23"/>
          <w:szCs w:val="23"/>
          <w:lang w:eastAsia="zh-CN"/>
        </w:rPr>
        <w:t>免学费、</w:t>
      </w:r>
      <w:r>
        <w:rPr>
          <w:rStyle w:val="5"/>
          <w:rFonts w:hint="eastAsia" w:ascii="微软雅黑" w:hAnsi="微软雅黑" w:eastAsia="微软雅黑"/>
          <w:b w:val="0"/>
          <w:color w:val="FF0000"/>
          <w:spacing w:val="8"/>
          <w:sz w:val="23"/>
          <w:szCs w:val="23"/>
        </w:rPr>
        <w:t>国家助学金表格、学籍资料表格、OA系统表格</w:t>
      </w:r>
      <w:r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  <w:t>的填写及审核工作，做好后要自检、互检，以避免漏报、错报等情况出现。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246" w:firstLineChars="10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 xml:space="preserve"> 3.完善资料（大部分工作可安排学生做）: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①班级通讯录。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保证能有联系方式找到每一个学生及其家长，最好掌握家庭详细地址。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②盘点联系群。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确保每一个学生、家长都加入了QQ群或微信群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（班主任一定要是管理员之一）。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提醒：同时与学生约法三章，班级Q群或微信群是用来交流沟通、班务发布的平台，相互攻击或不雅广告、图片等行为不可出现。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Style w:val="5"/>
          <w:rFonts w:hint="eastAsia" w:ascii="微软雅黑" w:hAnsi="微软雅黑" w:eastAsia="微软雅黑"/>
          <w:color w:val="FF0000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FF0000"/>
          <w:spacing w:val="8"/>
          <w:sz w:val="23"/>
          <w:szCs w:val="23"/>
          <w:lang w:eastAsia="zh-CN"/>
        </w:rPr>
        <w:t>八</w:t>
      </w:r>
      <w:r>
        <w:rPr>
          <w:rStyle w:val="5"/>
          <w:rFonts w:hint="eastAsia" w:ascii="微软雅黑" w:hAnsi="微软雅黑" w:eastAsia="微软雅黑"/>
          <w:color w:val="FF0000"/>
          <w:spacing w:val="8"/>
          <w:sz w:val="23"/>
          <w:szCs w:val="23"/>
        </w:rPr>
        <w:t>、9月7日，建议：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．1．发放书本：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先清点书目、数量再分发，发完后让学生写上名字，同时清点书是否发全，安排学生登记好缺书情况，去图书馆补领。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 xml:space="preserve"> 2、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放学要求：A联系父母：</w:t>
      </w:r>
      <w:r>
        <w:rPr>
          <w:rStyle w:val="5"/>
          <w:rFonts w:hint="eastAsia" w:ascii="微软雅黑" w:hAnsi="微软雅黑" w:eastAsia="微软雅黑"/>
          <w:b w:val="0"/>
          <w:color w:val="323E32"/>
          <w:spacing w:val="8"/>
          <w:sz w:val="23"/>
          <w:szCs w:val="23"/>
        </w:rPr>
        <w:t>利用微信群等方式提醒家长留意学生放假时间，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提醒学生周五中午放学后开机与家长通话，报告行程（上一届有一位同学手机关机，放学后去玩，家人联系不上，疯找，班主任一直帮忙联系同学，折腾到晚上6点）；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B 建议学生结伴回家；C坐车安全事项交待。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3.作业布置（备选）：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A记全班同学姓名（班主任可将名单上传Q群或微信群）；B给三年后的自己写一封信；C预习功课; D为家人做一顿饭；F读课外书（也可提供电子书）；G主动向家长汇报学校生活、学习情况。  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4.返校规划：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提醒住宿学生周日8点晚上晚自修，要统筹回校的时间安排，几点出门，几点到校，几点到教室。建议结伴返程。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36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5．留校学生：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调查不回家学生，安排一些事务给学生干，如：放学后为班级搞大扫除；帮班主任输入各类数据；借篮球周末锻炼、开展一些相关活动等。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  <w:lang w:eastAsia="zh-CN"/>
        </w:rPr>
        <w:t>九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、第一周重点：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层层破冰，促进班级快速融合（具体指导详见附件4）。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  <w:lang w:eastAsia="zh-CN"/>
        </w:rPr>
        <w:t>十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、班级与学生时间管理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一年级学生刚走过紧张的初三，刚升入中职，有耐受力也有憧憬，班主任一定要将学生的时间安排得非常充实，让学生有事可做，否则，学生散成习惯以后再收就难了。建议：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班级：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强烈建议学生要准时参加军训，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这是学生最佳配合时机，以后班主任再拉练会事倍功半。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学生个体：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倡导学生每天晚自修及前后都要安排充实，千万不要让学生一入学就陷入无事可做的状态。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十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  <w:lang w:eastAsia="zh-CN"/>
        </w:rPr>
        <w:t>一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、家校联系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57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1.多拍照片上传：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孩子第一周上学，每一个家长都十分关心，尤其是外省市的家长更是牵肠挂肚，班主任可及时捕捉班级同学精彩瞬间，上传家长群，让家长看到孩子在学校安居乐业，缓解家长分离焦虑。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2.营造积极氛围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：多抓拍学生正面行为，及时在群里表扬，既夸学生，也夸家长家教有方，既起到倡导正面行为的作用，也增进亲子、师生关系。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十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  <w:lang w:eastAsia="zh-CN"/>
        </w:rPr>
        <w:t>二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、教师节活动 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第二周马上面临教师节。建议采用不用太花钱又让老师感动的方式，增加与科任老师的感情，如以班级名义给老师编辑一条短信，上课时由班长带领向老师致谢，为老师提供一次贴心服务等等。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十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  <w:lang w:eastAsia="zh-CN"/>
        </w:rPr>
        <w:t>三</w:t>
      </w:r>
      <w:r>
        <w:rPr>
          <w:rStyle w:val="5"/>
          <w:rFonts w:hint="eastAsia" w:ascii="微软雅黑" w:hAnsi="微软雅黑" w:eastAsia="微软雅黑"/>
          <w:color w:val="FF4C41"/>
          <w:spacing w:val="8"/>
          <w:sz w:val="23"/>
          <w:szCs w:val="23"/>
        </w:rPr>
        <w:t>、总结盘点：第一周一定要养成而且容易养成的好习惯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1.坐姿与站姿：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上课、集会任何时候都要求学生做到后背打直（身体有恙除外），良好的坐姿与站姿是班风最显性要素之一。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2.礼貌待人：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（1）养成“问好”的习惯：①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校园见到所有教职员工（老师、后勤人员等）都能面带笑容大声喊“老师/教官好”；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②对同学：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每天来到教室，要与自己前后左右或碰面的同学点头致意问“早上/下午/晚上好”；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（2）养成“说谢谢”的习惯：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对每一个为自己服务的人说“谢谢”，如坚持每次打完饭向饭堂人员说“谢谢”，每周返校向为自己开门的保安、教官说“谢谢”。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3.做“666达人”：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要求学生上课、集会等集体活动都至少能提前6分钟到；</w:t>
      </w:r>
    </w:p>
    <w:p>
      <w:pPr>
        <w:ind w:firstLine="440" w:firstLineChars="20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4. 课桌整理规范</w:t>
      </w:r>
      <w:r>
        <w:rPr>
          <w:rFonts w:hint="eastAsia" w:ascii="微软雅黑" w:hAnsi="微软雅黑" w:eastAsia="微软雅黑" w:cs="微软雅黑"/>
          <w:sz w:val="22"/>
          <w:szCs w:val="22"/>
        </w:rPr>
        <w:t>：</w:t>
      </w:r>
      <w:r>
        <w:rPr>
          <w:rFonts w:hint="eastAsia" w:ascii="微软雅黑" w:hAnsi="微软雅黑" w:eastAsia="微软雅黑" w:cs="微软雅黑"/>
          <w:color w:val="252525" w:themeColor="text1" w:themeTint="D9"/>
          <w:sz w:val="22"/>
          <w:szCs w:val="22"/>
        </w:rPr>
        <w:t>平时离开教室前，书收进桌子，将椅子推进桌子底，放学后则将椅子反扣桌上，方便值日生清扫。</w:t>
      </w:r>
    </w:p>
    <w:p>
      <w:pPr>
        <w:ind w:firstLine="440" w:firstLineChars="200"/>
        <w:rPr>
          <w:rFonts w:hint="eastAsia" w:ascii="微软雅黑" w:hAnsi="微软雅黑" w:eastAsia="微软雅黑" w:cs="微软雅黑"/>
          <w:color w:val="252525" w:themeColor="text1" w:themeTint="D9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5、文明就餐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color w:val="252525" w:themeColor="text1" w:themeTint="D9"/>
          <w:sz w:val="22"/>
          <w:szCs w:val="22"/>
          <w:lang w:val="en-US" w:eastAsia="zh-CN"/>
        </w:rPr>
        <w:t>在饭堂就餐时自觉排队，吃完饭后主动把餐具放回制定位置。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最后提示：“</w:t>
      </w:r>
      <w:r>
        <w:rPr>
          <w:rFonts w:hint="eastAsia" w:ascii="微软雅黑" w:hAnsi="微软雅黑" w:eastAsia="微软雅黑"/>
          <w:color w:val="333333"/>
          <w:spacing w:val="8"/>
          <w:sz w:val="23"/>
          <w:szCs w:val="23"/>
        </w:rPr>
        <w:t>教育之道，无它，唯爱与榜样而已！”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班主任的人格魅力是对学生最好的影响，因此，我们要求学生做到的，自己要先做到。比如，在第一个月里，早读、集会、晚修、上课，任何时候，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班主任都要提前至少5分钟到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。同时，在班级活动期间，除了拍照，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尽量不要使用手机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，用自己的行为给学生一个好的示范。否则，再好的说教也是苍白的！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57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以上建议，仅供各位2018级班主任参考，欢迎提宝贵意见，欢迎补充丰富！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附件1：卫生安排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卫生关系到班级的班容班貌，整洁、明亮、美观的教室会让进入教室的每一位老师、同学心情舒畅、清爽，行为举止也会不由自主地文雅起来。而新生入学第一周的卫生打扫标准，将奠定班级未来三年的卫生质量，因此，班主任一定要特别重视，制定可操作性标准，力抓到位。否则，卫生溃败，班风涣散。为此，我们从操作性、效果等维度，根据一些老班主任的经验，仅</w:t>
      </w:r>
      <w:r>
        <w:rPr>
          <w:rFonts w:hint="eastAsia" w:ascii="微软雅黑" w:hAnsi="微软雅黑" w:eastAsia="微软雅黑"/>
          <w:color w:val="FF0000"/>
          <w:spacing w:val="8"/>
          <w:sz w:val="23"/>
          <w:szCs w:val="23"/>
        </w:rPr>
        <w:t>针对新生入学第一个月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，提出以下建议，仅供参考。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1．以宿舍为单位：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因为学生相互间还不熟悉，建议以宿舍为单位，方便安排与管理。布置劳动委员提前一天写在黑板上，同时交待宿舍长安排好每个同学分工并写上黑板。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2．定好标准：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讲清楚清扫的标准，不能只停留在“干净”二字上，要有具体的指标。如：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left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黑板：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擦干净，达到用手探试无污渍的效果。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讲台：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用毛巾擦干净；黑板擦、粉笔等物件放在固定的位置，不留其它任何杂物。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地面：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扫一遍，湿拖把拖一遍。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桌椅：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摆放位置全部固定，尽量横对竖对，并在第一周利用一切可能机会反复提醒，让学生养成习惯。可让学生下午放学时将凳子反扣桌面，方便值日生打扫，打扫完后值日生再将凳子推进桌子下面。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left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玻璃、门：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擦干净，用手探试无污渍。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垃圾：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打扫完后马上倒掉，不可在教室存留，清洗垃圾桶，拿到教室后反扣在地上，晚修前再翻转过来。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工具：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每次用完拖把应清洗晾干，扫把、桶摆放整齐有序。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注意：对于初期的卫生督查，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班主任一定要亲力亲为，至少每个宿舍跟三轮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，严格按上述标准来执行，一丝不苟，不合格重来，甚至以身示范。学生养成习惯，以后打扫班主任就省心许多了。否则，班主任要操三年心。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3．特别提醒：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周五放学后一定要求学生打扫好教室，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如有学生放学后赶着坐车回家，让其内部沟通好，或找人替代以后自己再帮回，千万不能周五放学后教室一片狼藉。负责周五卫生的宿舍要一直负责到周日晚，所以要求该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  <w:lang w:eastAsia="zh-CN"/>
        </w:rPr>
        <w:t>组值日生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周日晚修要提前到教室清扫。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附件2：班干部安排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班干部是班主任的左膀右臂，有经验的班主任可能基本可以确定班干部队伍。但为稳妥起见，建议各位班主任用代理的形式在本周内陆续选出班委、团委。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记得一定要在前面加上“代理”二字哦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，这样未来正式确定班委进行个别调整时，这些同学的心理落差没那么大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（一）职位设置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1．传统方式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班委会：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班长、副班长、学习委员、劳动委员、体育委员、生活委员、宣传委员、女生委员、纪律委员等。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团委会：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团支书，组织委员，宣传委员。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2．创新形式：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发挥创意，全班皆为“干部”，职位由班主任设置。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（二）如何选出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1．形式：“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他荐+自荐+师荐”。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2．引导：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号召学生踊跃报名，同时明确，担任班干部不是为了“管人”而是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为同学服务，让别人因为我的存在而幸福，同时锻炼自己的能力，为未来步入社会打下良好基础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 3．仪式：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虽然是临时班委，是代理，但也要对这些学生有所表示。最简易的方式是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请这些同学站起来，感谢他们愿意为班级服务，让大家给他们热烈掌声表示感谢。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65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注：如拿不准，可先定出主要代理干部，其他可在这一周内陆续定出。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附件3：制度制订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先制订一些急需的班规，如考勤、不交作业、上课睡觉玩手机、不搞卫生、卫生不合格、顶撞老师等问题应如何处理。重视“破窗原理”，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处理好每一项的第一次违纪。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提醒学生不要做第一个犯错误的人，强调个人行为与集体利益的相关性。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制订原则：1、全班参与制订、通过；2、易操作；3、不会触犯法律、法规、校规；4、不要体罚或变相体罚；5、学生既害怕又不抵触。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附件4：多层破冰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让学生尽快安居乐业最有效的方式就是——破冰。根据马斯洛需要层次理念，有效的破冰能让学生尽快适应新环境，接受新老师、新同学，满足爱与归属的需要，从而更顺畅地开启新的生活与学习。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1．师生破冰：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（1）隆重登场：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班主任要抓住机会露一手，展示自己的专业能力或其它能力，让学生佩服，同时隆重推出本班科任老师，让学生觉得自己能在这个班能得到这些老师教导是多少幸运的事。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（2）关注学生：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利用每一个与学生接触的机会，充分了解每一个学生特点，力争在与每一个学生谈话时能说出一件该学生的具体事例（甚至可以是一个眼神、一个小动作、一句话），让学生感觉到教师在关注、重视或欣赏他。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2．生校破冰：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（1）熟悉校园：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要让每一个学生都知道图书馆、充饭卡处、体育馆、教学楼、实训楼、校医室、各行政办公室等地方。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（2）了解专业：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帮助学生了解本专业要学好哪些专业课，考哪些证书，二年级可选择升读大专或考天津职业技术师范大学，今后就业情况怎么样等等，可邀请专业老师讲。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（3）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参观实训室：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组织参观本专业的实习基地，可联系高年级师兄师姐带领与解说（温馨提示：这些地方可能需要事先与实训室管理员联系，亦可向系部领导提出申请与支援）。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</w:rPr>
        <w:t>3．生生破冰：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对于新生来说，破冰的首要任务是让学生尽快相互熟悉。班主任要创造各种方式让每一个学生能尽快叫出全班同学名字，可采用以下方式结合：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（1）制订桌签。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（2）</w:t>
      </w:r>
      <w:r>
        <w:rPr>
          <w:rStyle w:val="5"/>
          <w:rFonts w:hint="eastAsia" w:ascii="微软雅黑" w:hAnsi="微软雅黑" w:eastAsia="微软雅黑"/>
          <w:color w:val="323E32"/>
          <w:spacing w:val="8"/>
          <w:sz w:val="23"/>
          <w:szCs w:val="23"/>
          <w:u w:val="single"/>
        </w:rPr>
        <w:t>发座位表给每一个同学，下周晚修或班会课默写。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>（3）开展记名字游戏，如“姓名接力棒”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b/>
          <w:bCs/>
          <w:color w:val="323E32"/>
          <w:spacing w:val="8"/>
          <w:sz w:val="23"/>
          <w:szCs w:val="23"/>
        </w:rPr>
      </w:pP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 xml:space="preserve">                         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color w:val="323E32"/>
          <w:spacing w:val="8"/>
          <w:sz w:val="23"/>
          <w:szCs w:val="23"/>
        </w:rPr>
        <w:t xml:space="preserve"> </w:t>
      </w:r>
      <w:r>
        <w:rPr>
          <w:rFonts w:hint="eastAsia" w:ascii="微软雅黑" w:hAnsi="微软雅黑" w:eastAsia="微软雅黑"/>
          <w:b/>
          <w:bCs/>
          <w:color w:val="323E32"/>
          <w:spacing w:val="8"/>
          <w:sz w:val="23"/>
          <w:szCs w:val="23"/>
        </w:rPr>
        <w:t xml:space="preserve"> 名班主任工作室（20180828）</w:t>
      </w:r>
    </w:p>
    <w:p>
      <w:pPr>
        <w:pStyle w:val="3"/>
        <w:shd w:val="clear" w:color="auto" w:fill="FFFFFF"/>
        <w:spacing w:before="0" w:beforeAutospacing="0" w:after="0" w:afterAutospacing="0" w:line="420" w:lineRule="atLeast"/>
        <w:ind w:firstLine="450"/>
        <w:jc w:val="both"/>
        <w:rPr>
          <w:rFonts w:hint="eastAsia" w:ascii="微软雅黑" w:hAnsi="微软雅黑" w:eastAsia="微软雅黑"/>
          <w:color w:val="333333"/>
          <w:spacing w:val="8"/>
        </w:rPr>
      </w:pPr>
    </w:p>
    <w:p>
      <w:pPr>
        <w:widowControl/>
        <w:shd w:val="clear" w:color="auto" w:fill="FFFFFF"/>
        <w:spacing w:after="210"/>
        <w:jc w:val="left"/>
        <w:outlineLvl w:val="1"/>
        <w:rPr>
          <w:rFonts w:ascii="微软雅黑" w:hAnsi="微软雅黑" w:eastAsia="微软雅黑" w:cs="宋体"/>
          <w:color w:val="333333"/>
          <w:spacing w:val="8"/>
          <w:kern w:val="0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9F4"/>
    <w:rsid w:val="000B0274"/>
    <w:rsid w:val="000F0E30"/>
    <w:rsid w:val="001304A7"/>
    <w:rsid w:val="001B089E"/>
    <w:rsid w:val="001D3356"/>
    <w:rsid w:val="00201115"/>
    <w:rsid w:val="002446EC"/>
    <w:rsid w:val="003B66CD"/>
    <w:rsid w:val="004034E1"/>
    <w:rsid w:val="004349A8"/>
    <w:rsid w:val="00495EA6"/>
    <w:rsid w:val="004960C1"/>
    <w:rsid w:val="004F7C62"/>
    <w:rsid w:val="0067728F"/>
    <w:rsid w:val="006A77D3"/>
    <w:rsid w:val="00C03626"/>
    <w:rsid w:val="00CA39F4"/>
    <w:rsid w:val="00E07AB8"/>
    <w:rsid w:val="00E10964"/>
    <w:rsid w:val="00EA0F37"/>
    <w:rsid w:val="00EA1B5B"/>
    <w:rsid w:val="00F0012A"/>
    <w:rsid w:val="00F648AF"/>
    <w:rsid w:val="00F65674"/>
    <w:rsid w:val="00FF27FC"/>
    <w:rsid w:val="083D7A53"/>
    <w:rsid w:val="09B974D1"/>
    <w:rsid w:val="1C055B29"/>
    <w:rsid w:val="1FB35EDB"/>
    <w:rsid w:val="2865439D"/>
    <w:rsid w:val="28756A04"/>
    <w:rsid w:val="4B560914"/>
    <w:rsid w:val="4BB22059"/>
    <w:rsid w:val="61D83BDF"/>
    <w:rsid w:val="6B5932F5"/>
    <w:rsid w:val="6DF4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标题 2 Char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3590</Words>
  <Characters>3591</Characters>
  <Lines>149</Lines>
  <Paragraphs>140</Paragraphs>
  <TotalTime>444</TotalTime>
  <ScaleCrop>false</ScaleCrop>
  <LinksUpToDate>false</LinksUpToDate>
  <CharactersWithSpaces>7041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2018-08-28T07:27:00Z</dcterms:created>
  <dc:creator>Administrator</dc:creator>
  <cp:lastModifiedBy>薇</cp:lastModifiedBy>
  <dcterms:modified xsi:type="dcterms:W3CDTF">2018-08-29T09:08:08Z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